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DA4" w:rsidRDefault="00644DA4" w:rsidP="00DC1A7F">
      <w:pPr>
        <w:jc w:val="center"/>
        <w:rPr>
          <w:b/>
        </w:rPr>
      </w:pPr>
    </w:p>
    <w:p w:rsidR="005D2E09" w:rsidRPr="005D2E09" w:rsidRDefault="00F93B81" w:rsidP="00DC1A7F">
      <w:pPr>
        <w:jc w:val="center"/>
        <w:rPr>
          <w:b/>
          <w:sz w:val="28"/>
          <w:szCs w:val="28"/>
        </w:rPr>
      </w:pPr>
      <w:r w:rsidRPr="005D2E09">
        <w:rPr>
          <w:b/>
          <w:sz w:val="28"/>
          <w:szCs w:val="28"/>
        </w:rPr>
        <w:t>Előterjesztés</w:t>
      </w:r>
    </w:p>
    <w:p w:rsidR="005D2E09" w:rsidRDefault="005D2E09" w:rsidP="00DC1A7F">
      <w:pPr>
        <w:jc w:val="center"/>
        <w:rPr>
          <w:b/>
        </w:rPr>
      </w:pPr>
    </w:p>
    <w:p w:rsidR="00F93B81" w:rsidRDefault="00DB2647" w:rsidP="005D2E09">
      <w:pPr>
        <w:jc w:val="center"/>
        <w:rPr>
          <w:b/>
        </w:rPr>
      </w:pPr>
      <w:r>
        <w:rPr>
          <w:b/>
        </w:rPr>
        <w:t xml:space="preserve">Tárgy: </w:t>
      </w:r>
      <w:r w:rsidR="00AC0C5A">
        <w:rPr>
          <w:b/>
        </w:rPr>
        <w:t>Gádoros</w:t>
      </w:r>
      <w:r>
        <w:rPr>
          <w:b/>
        </w:rPr>
        <w:t xml:space="preserve"> Nagyközség</w:t>
      </w:r>
      <w:r w:rsidR="00F93B81">
        <w:rPr>
          <w:b/>
        </w:rPr>
        <w:t xml:space="preserve"> Önkormányzat</w:t>
      </w:r>
      <w:r>
        <w:rPr>
          <w:b/>
        </w:rPr>
        <w:t>a</w:t>
      </w:r>
      <w:r w:rsidR="00F93B81">
        <w:rPr>
          <w:b/>
        </w:rPr>
        <w:t xml:space="preserve"> </w:t>
      </w:r>
      <w:r w:rsidR="009F0EE0">
        <w:rPr>
          <w:b/>
        </w:rPr>
        <w:t>201</w:t>
      </w:r>
      <w:r w:rsidR="00091806">
        <w:rPr>
          <w:b/>
        </w:rPr>
        <w:t>6</w:t>
      </w:r>
      <w:r w:rsidR="00F93B81">
        <w:rPr>
          <w:b/>
        </w:rPr>
        <w:t xml:space="preserve"> évi belső ellenőrzéséről</w:t>
      </w:r>
    </w:p>
    <w:p w:rsidR="00F93B81" w:rsidRDefault="00F93B81" w:rsidP="00DC1A7F">
      <w:pPr>
        <w:jc w:val="center"/>
        <w:rPr>
          <w:b/>
        </w:rPr>
      </w:pPr>
    </w:p>
    <w:p w:rsidR="0074170F" w:rsidRDefault="0074170F" w:rsidP="00DC1A7F">
      <w:pPr>
        <w:jc w:val="center"/>
        <w:rPr>
          <w:b/>
        </w:rPr>
      </w:pPr>
    </w:p>
    <w:p w:rsidR="00F93B81" w:rsidRDefault="00BB7BDC" w:rsidP="00BB7BDC">
      <w:pPr>
        <w:jc w:val="both"/>
      </w:pPr>
      <w:r w:rsidRPr="0074170F">
        <w:rPr>
          <w:b/>
        </w:rPr>
        <w:t>Tisztelt Képviselő-testület</w:t>
      </w:r>
      <w:r>
        <w:t>!</w:t>
      </w:r>
    </w:p>
    <w:p w:rsidR="00BB7BDC" w:rsidRDefault="00BB7BDC" w:rsidP="00BB7BDC">
      <w:pPr>
        <w:jc w:val="both"/>
      </w:pPr>
    </w:p>
    <w:p w:rsidR="0074170F" w:rsidRDefault="0074170F" w:rsidP="00BB7BDC">
      <w:pPr>
        <w:jc w:val="both"/>
      </w:pPr>
    </w:p>
    <w:p w:rsidR="001F669B" w:rsidRDefault="001F669B" w:rsidP="00F93B81">
      <w:pPr>
        <w:jc w:val="both"/>
      </w:pPr>
      <w:r>
        <w:t xml:space="preserve">Magyarország helyi önkormányzatairól szóló 2011. évi </w:t>
      </w:r>
      <w:r w:rsidR="00DB2647">
        <w:t>CLXXXIX. törvény (</w:t>
      </w:r>
      <w:proofErr w:type="spellStart"/>
      <w:r w:rsidR="00DB2647">
        <w:t>Mötv</w:t>
      </w:r>
      <w:proofErr w:type="spellEnd"/>
      <w:r w:rsidR="00DB2647">
        <w:t>.) 119. §</w:t>
      </w:r>
      <w:r>
        <w:t xml:space="preserve"> (4) bekezdése alapján a jegyző köteles gondoskodni – a belső kontrollrendszeren belül – a belső ellenőrzés működtetéséről. A helyi önkormányzat belsőellenőrzése keretében gondoskodni kell a felügyelt költségvetési szervek ellenőrzéséről is.</w:t>
      </w:r>
    </w:p>
    <w:p w:rsidR="00BB7BDC" w:rsidRDefault="00BB7BDC" w:rsidP="00F93B81">
      <w:pPr>
        <w:jc w:val="both"/>
      </w:pPr>
    </w:p>
    <w:p w:rsidR="00BB7BDC" w:rsidRDefault="00BB7BDC" w:rsidP="00F93B81">
      <w:pPr>
        <w:jc w:val="both"/>
      </w:pPr>
      <w:r>
        <w:t>A költségvetési szervek belső kontrollrendszeréről és belső ellenőrzéséről szóló 370/2011. (XII.31.) Korm</w:t>
      </w:r>
      <w:r w:rsidR="004109E7">
        <w:t xml:space="preserve">. </w:t>
      </w:r>
      <w:r>
        <w:t xml:space="preserve">rendelet </w:t>
      </w:r>
      <w:r w:rsidR="004109E7">
        <w:t>(</w:t>
      </w:r>
      <w:proofErr w:type="spellStart"/>
      <w:r w:rsidR="004109E7">
        <w:t>Bkr</w:t>
      </w:r>
      <w:proofErr w:type="spellEnd"/>
      <w:r w:rsidR="004109E7">
        <w:t xml:space="preserve">.) </w:t>
      </w:r>
      <w:r>
        <w:t>48-49. §</w:t>
      </w:r>
      <w:proofErr w:type="spellStart"/>
      <w:r>
        <w:t>-ai</w:t>
      </w:r>
      <w:proofErr w:type="spellEnd"/>
      <w:r>
        <w:t xml:space="preserve"> értelmében éves ellenőrzési jelentést kell készíteni a belsőellenőrzés tevékenységéről az előírt tartalmi követelményeknek megfelelően</w:t>
      </w:r>
      <w:r w:rsidR="006D2EC4">
        <w:t>.</w:t>
      </w:r>
    </w:p>
    <w:p w:rsidR="001F669B" w:rsidRDefault="001F669B" w:rsidP="00F93B81">
      <w:pPr>
        <w:jc w:val="both"/>
      </w:pPr>
    </w:p>
    <w:p w:rsidR="00F93B81" w:rsidRDefault="006D2EC4" w:rsidP="00F93B81">
      <w:pPr>
        <w:jc w:val="both"/>
      </w:pPr>
      <w:r>
        <w:t>Fenti előírások szerinti ellenőrzési jelentés elkészült, mely jelen előterjesztés mellékletét képezi. A jelentés tanúsítja az önkormányzat ellenőrzésének megvalósulását.</w:t>
      </w:r>
    </w:p>
    <w:p w:rsidR="006D2EC4" w:rsidRDefault="006D2EC4" w:rsidP="00F93B81">
      <w:pPr>
        <w:jc w:val="both"/>
      </w:pPr>
    </w:p>
    <w:p w:rsidR="003219F7" w:rsidRDefault="003219F7" w:rsidP="00F93B81">
      <w:pPr>
        <w:jc w:val="both"/>
      </w:pPr>
      <w:r>
        <w:t xml:space="preserve">Kérem a Tisztelt Képviselő-testületet, hogy </w:t>
      </w:r>
      <w:r w:rsidR="00AC0C5A">
        <w:t>Gádoros</w:t>
      </w:r>
      <w:r w:rsidR="00DB2647">
        <w:t xml:space="preserve"> Nagyközség</w:t>
      </w:r>
      <w:r>
        <w:t xml:space="preserve"> Önkormányzat</w:t>
      </w:r>
      <w:r w:rsidR="00DB2647">
        <w:t>a</w:t>
      </w:r>
      <w:r>
        <w:t xml:space="preserve"> </w:t>
      </w:r>
      <w:r w:rsidR="009F0EE0">
        <w:t>201</w:t>
      </w:r>
      <w:r w:rsidR="00091806">
        <w:t>6</w:t>
      </w:r>
      <w:r>
        <w:t>. évi ellenőrzési jelentését jóváhagyni szíveskedjen!</w:t>
      </w:r>
    </w:p>
    <w:p w:rsidR="003219F7" w:rsidRDefault="003219F7" w:rsidP="00F93B81">
      <w:pPr>
        <w:jc w:val="both"/>
      </w:pPr>
    </w:p>
    <w:p w:rsidR="005D2E09" w:rsidRDefault="005D2E09" w:rsidP="00F93B81">
      <w:pPr>
        <w:jc w:val="both"/>
      </w:pPr>
    </w:p>
    <w:p w:rsidR="003219F7" w:rsidRDefault="003219F7" w:rsidP="003219F7">
      <w:pPr>
        <w:jc w:val="center"/>
        <w:rPr>
          <w:b/>
        </w:rPr>
      </w:pPr>
      <w:r>
        <w:rPr>
          <w:b/>
        </w:rPr>
        <w:t>Határozati javaslat</w:t>
      </w:r>
    </w:p>
    <w:p w:rsidR="003219F7" w:rsidRDefault="003219F7" w:rsidP="003219F7">
      <w:pPr>
        <w:jc w:val="center"/>
      </w:pPr>
    </w:p>
    <w:p w:rsidR="005D2E09" w:rsidRPr="005D2E09" w:rsidRDefault="005D2E09" w:rsidP="003219F7">
      <w:pPr>
        <w:jc w:val="center"/>
      </w:pPr>
    </w:p>
    <w:p w:rsidR="003219F7" w:rsidRDefault="00AC0C5A" w:rsidP="003219F7">
      <w:pPr>
        <w:jc w:val="both"/>
      </w:pPr>
      <w:r>
        <w:t>Gádoros</w:t>
      </w:r>
      <w:r w:rsidR="003219F7" w:rsidRPr="005D2E09">
        <w:t xml:space="preserve"> Nagyközségi Önkormányzat Képviselő</w:t>
      </w:r>
      <w:r w:rsidR="005D2E09">
        <w:t>-</w:t>
      </w:r>
      <w:r w:rsidR="003219F7" w:rsidRPr="005D2E09">
        <w:t xml:space="preserve">testülete a </w:t>
      </w:r>
      <w:r w:rsidR="009F0EE0">
        <w:t>201</w:t>
      </w:r>
      <w:r w:rsidR="00091806">
        <w:t>6</w:t>
      </w:r>
      <w:r w:rsidR="00E72202">
        <w:t>.</w:t>
      </w:r>
      <w:r w:rsidR="003219F7" w:rsidRPr="005D2E09">
        <w:t xml:space="preserve"> évben végzett belső ellenőrzésről szóló éves ellenőrzési jelentést tudomásul vette.</w:t>
      </w:r>
    </w:p>
    <w:p w:rsidR="00DB2647" w:rsidRDefault="00DB2647" w:rsidP="003219F7">
      <w:pPr>
        <w:jc w:val="both"/>
      </w:pPr>
    </w:p>
    <w:p w:rsidR="00DB2647" w:rsidRDefault="00DB2647" w:rsidP="00DB2647">
      <w:pPr>
        <w:ind w:left="2835" w:hanging="2835"/>
        <w:jc w:val="both"/>
      </w:pPr>
      <w:r w:rsidRPr="00DB2647">
        <w:rPr>
          <w:b/>
        </w:rPr>
        <w:t>Végrehajtásért felelős:</w:t>
      </w:r>
      <w:r>
        <w:tab/>
        <w:t>dr. Kovács Edina jegyző a határozat közléséért a belső ellenőrrel,</w:t>
      </w:r>
    </w:p>
    <w:p w:rsidR="00DB2647" w:rsidRDefault="00DB2647" w:rsidP="003219F7">
      <w:pPr>
        <w:jc w:val="both"/>
      </w:pPr>
      <w:r w:rsidRPr="00DB2647">
        <w:rPr>
          <w:b/>
        </w:rPr>
        <w:t>Határidő:</w:t>
      </w:r>
      <w:r>
        <w:tab/>
      </w:r>
      <w:r>
        <w:tab/>
      </w:r>
      <w:r>
        <w:tab/>
        <w:t>15 nap</w:t>
      </w:r>
    </w:p>
    <w:p w:rsidR="005D2E09" w:rsidRDefault="005D2E09" w:rsidP="003219F7">
      <w:pPr>
        <w:jc w:val="both"/>
      </w:pPr>
    </w:p>
    <w:p w:rsidR="005D2E09" w:rsidRPr="005D2E09" w:rsidRDefault="005D2E09" w:rsidP="003219F7">
      <w:pPr>
        <w:jc w:val="both"/>
      </w:pPr>
    </w:p>
    <w:p w:rsidR="00F93B81" w:rsidRDefault="00AC0C5A" w:rsidP="00F93B81">
      <w:pPr>
        <w:jc w:val="both"/>
      </w:pPr>
      <w:r>
        <w:t>Gádoros</w:t>
      </w:r>
      <w:r w:rsidR="00F93B81">
        <w:t>, 201</w:t>
      </w:r>
      <w:r w:rsidR="00091806">
        <w:t>7</w:t>
      </w:r>
      <w:r w:rsidR="00955D28">
        <w:t xml:space="preserve">. </w:t>
      </w:r>
      <w:r w:rsidR="00091806">
        <w:t>április 10</w:t>
      </w:r>
      <w:r w:rsidR="00955D28">
        <w:t>.</w:t>
      </w:r>
    </w:p>
    <w:p w:rsidR="00F93B81" w:rsidRDefault="00F93B81" w:rsidP="00F93B81">
      <w:pPr>
        <w:jc w:val="both"/>
      </w:pPr>
    </w:p>
    <w:p w:rsidR="00644DA4" w:rsidRDefault="00644DA4" w:rsidP="00F93B81">
      <w:pPr>
        <w:jc w:val="both"/>
      </w:pPr>
    </w:p>
    <w:p w:rsidR="0074170F" w:rsidRDefault="0074170F" w:rsidP="00F93B81">
      <w:pPr>
        <w:jc w:val="both"/>
      </w:pPr>
    </w:p>
    <w:p w:rsidR="0074170F" w:rsidRDefault="0074170F" w:rsidP="00F93B81">
      <w:pPr>
        <w:jc w:val="both"/>
      </w:pPr>
    </w:p>
    <w:tbl>
      <w:tblPr>
        <w:tblW w:w="9212" w:type="dxa"/>
        <w:tblLook w:val="01E0" w:firstRow="1" w:lastRow="1" w:firstColumn="1" w:lastColumn="1" w:noHBand="0" w:noVBand="0"/>
      </w:tblPr>
      <w:tblGrid>
        <w:gridCol w:w="4606"/>
        <w:gridCol w:w="4606"/>
      </w:tblGrid>
      <w:tr w:rsidR="0074170F" w:rsidRPr="00F61B3C" w:rsidTr="00F61B3C">
        <w:tc>
          <w:tcPr>
            <w:tcW w:w="4606" w:type="dxa"/>
          </w:tcPr>
          <w:p w:rsidR="0074170F" w:rsidRDefault="0025156D" w:rsidP="00F61B3C">
            <w:pPr>
              <w:jc w:val="center"/>
            </w:pPr>
            <w:proofErr w:type="spellStart"/>
            <w:r>
              <w:t>Maronka</w:t>
            </w:r>
            <w:proofErr w:type="spellEnd"/>
            <w:r>
              <w:t xml:space="preserve"> Lajos</w:t>
            </w:r>
          </w:p>
        </w:tc>
        <w:tc>
          <w:tcPr>
            <w:tcW w:w="4606" w:type="dxa"/>
          </w:tcPr>
          <w:p w:rsidR="0074170F" w:rsidRDefault="00091806" w:rsidP="00F61B3C">
            <w:pPr>
              <w:jc w:val="center"/>
            </w:pPr>
            <w:r>
              <w:t>Dr. Kovács Edina</w:t>
            </w:r>
            <w:r w:rsidR="0074170F">
              <w:t xml:space="preserve"> </w:t>
            </w:r>
          </w:p>
        </w:tc>
      </w:tr>
      <w:tr w:rsidR="0074170F" w:rsidRPr="00F61B3C" w:rsidTr="00F61B3C">
        <w:tc>
          <w:tcPr>
            <w:tcW w:w="4606" w:type="dxa"/>
          </w:tcPr>
          <w:p w:rsidR="0074170F" w:rsidRDefault="0074170F" w:rsidP="00F61B3C">
            <w:pPr>
              <w:jc w:val="center"/>
            </w:pPr>
            <w:r>
              <w:t>polgármester</w:t>
            </w:r>
          </w:p>
        </w:tc>
        <w:tc>
          <w:tcPr>
            <w:tcW w:w="4606" w:type="dxa"/>
          </w:tcPr>
          <w:p w:rsidR="0074170F" w:rsidRDefault="009F0EE0" w:rsidP="00091806">
            <w:pPr>
              <w:jc w:val="center"/>
            </w:pPr>
            <w:r>
              <w:t xml:space="preserve"> </w:t>
            </w:r>
            <w:r w:rsidR="0074170F">
              <w:t>jegyző</w:t>
            </w:r>
            <w:r>
              <w:t xml:space="preserve"> </w:t>
            </w:r>
          </w:p>
        </w:tc>
      </w:tr>
    </w:tbl>
    <w:p w:rsidR="00F93B81" w:rsidRDefault="00F93B81" w:rsidP="00F93B81">
      <w:pPr>
        <w:jc w:val="both"/>
        <w:rPr>
          <w:b/>
        </w:rPr>
      </w:pPr>
    </w:p>
    <w:p w:rsidR="00D66D30" w:rsidRPr="0074170F" w:rsidRDefault="005D2E09" w:rsidP="005D2E09">
      <w:pPr>
        <w:jc w:val="center"/>
        <w:rPr>
          <w:b/>
          <w:caps/>
        </w:rPr>
      </w:pPr>
      <w:r>
        <w:rPr>
          <w:b/>
        </w:rPr>
        <w:br w:type="page"/>
      </w:r>
      <w:r w:rsidR="00FE7EE0" w:rsidRPr="0074170F">
        <w:rPr>
          <w:b/>
          <w:caps/>
        </w:rPr>
        <w:lastRenderedPageBreak/>
        <w:t xml:space="preserve">ÉVES ELLENŐRZÉSI </w:t>
      </w:r>
      <w:r w:rsidR="00FE7EE0">
        <w:rPr>
          <w:b/>
          <w:caps/>
        </w:rPr>
        <w:t>JELENTÉS</w:t>
      </w:r>
    </w:p>
    <w:p w:rsidR="0074170F" w:rsidRDefault="0074170F" w:rsidP="00DC1A7F">
      <w:pPr>
        <w:jc w:val="center"/>
        <w:rPr>
          <w:b/>
        </w:rPr>
      </w:pPr>
    </w:p>
    <w:p w:rsidR="004B6DDA" w:rsidRDefault="00DB2647" w:rsidP="00DC1A7F">
      <w:pPr>
        <w:jc w:val="center"/>
        <w:rPr>
          <w:b/>
        </w:rPr>
      </w:pPr>
      <w:r>
        <w:rPr>
          <w:b/>
        </w:rPr>
        <w:t>Gádoros Nagyközség</w:t>
      </w:r>
      <w:r w:rsidR="00D66D30">
        <w:rPr>
          <w:b/>
        </w:rPr>
        <w:t xml:space="preserve"> </w:t>
      </w:r>
      <w:r w:rsidR="005D2E09">
        <w:rPr>
          <w:b/>
        </w:rPr>
        <w:t>Ö</w:t>
      </w:r>
      <w:r w:rsidR="00830C2F" w:rsidRPr="00830C2F">
        <w:rPr>
          <w:b/>
        </w:rPr>
        <w:t>nkormányzat</w:t>
      </w:r>
      <w:r>
        <w:rPr>
          <w:b/>
        </w:rPr>
        <w:t>á</w:t>
      </w:r>
      <w:r w:rsidR="00D66D30">
        <w:rPr>
          <w:b/>
        </w:rPr>
        <w:t>nál</w:t>
      </w:r>
      <w:r w:rsidR="00830C2F" w:rsidRPr="00830C2F">
        <w:rPr>
          <w:b/>
        </w:rPr>
        <w:t xml:space="preserve"> </w:t>
      </w:r>
      <w:r w:rsidR="009F0EE0">
        <w:rPr>
          <w:b/>
        </w:rPr>
        <w:t>201</w:t>
      </w:r>
      <w:r w:rsidR="00091806">
        <w:rPr>
          <w:b/>
        </w:rPr>
        <w:t>6.</w:t>
      </w:r>
      <w:r w:rsidR="00830C2F" w:rsidRPr="00830C2F">
        <w:rPr>
          <w:b/>
        </w:rPr>
        <w:t xml:space="preserve"> év</w:t>
      </w:r>
      <w:r w:rsidR="00D66D30">
        <w:rPr>
          <w:b/>
        </w:rPr>
        <w:t xml:space="preserve">ben végzett </w:t>
      </w:r>
      <w:r w:rsidR="00830C2F" w:rsidRPr="00830C2F">
        <w:rPr>
          <w:b/>
        </w:rPr>
        <w:t>belső ellenőrzés</w:t>
      </w:r>
      <w:r w:rsidR="00D66D30">
        <w:rPr>
          <w:b/>
        </w:rPr>
        <w:t>ek</w:t>
      </w:r>
      <w:r w:rsidR="00DC1A7F">
        <w:rPr>
          <w:b/>
        </w:rPr>
        <w:t>ről</w:t>
      </w:r>
    </w:p>
    <w:p w:rsidR="00F93B81" w:rsidRDefault="00F93B81" w:rsidP="00DC1A7F">
      <w:pPr>
        <w:jc w:val="center"/>
        <w:rPr>
          <w:b/>
        </w:rPr>
      </w:pPr>
    </w:p>
    <w:p w:rsidR="00D66D30" w:rsidRDefault="00AC151B" w:rsidP="00830C2F">
      <w:pPr>
        <w:jc w:val="both"/>
      </w:pPr>
      <w:r>
        <w:t>Magyarország helyi önkormányzatairól szóló 20</w:t>
      </w:r>
      <w:r w:rsidR="00DB2647">
        <w:t>11. évi CLXXXIX. törvény 119. §</w:t>
      </w:r>
      <w:r>
        <w:t xml:space="preserve"> (4) bekezdésében foglalt kötelezettségnek eleget téve az Önkormányzat a belsőellenőrzés működtetéséről 201</w:t>
      </w:r>
      <w:r w:rsidR="00091806">
        <w:t>6</w:t>
      </w:r>
      <w:r>
        <w:t>. évben is gondoskodott az államháztartásért felelős miniszter által közzétett módszer</w:t>
      </w:r>
      <w:r w:rsidR="00306F5D">
        <w:t>t</w:t>
      </w:r>
      <w:r>
        <w:t>ani útmutató</w:t>
      </w:r>
      <w:r w:rsidR="00306F5D">
        <w:t>k és a nemzetközi belső ellenőrzési standardok figyelembevételével, melynek keretében a felügyelt költségvetési szervek ellenőrzése is megvalósult.</w:t>
      </w:r>
    </w:p>
    <w:p w:rsidR="00306F5D" w:rsidRDefault="00306F5D" w:rsidP="00830C2F">
      <w:pPr>
        <w:jc w:val="both"/>
      </w:pPr>
    </w:p>
    <w:p w:rsidR="00306F5D" w:rsidRPr="00306F5D" w:rsidRDefault="00306F5D" w:rsidP="00830C2F">
      <w:pPr>
        <w:jc w:val="both"/>
        <w:rPr>
          <w:b/>
        </w:rPr>
      </w:pPr>
      <w:r w:rsidRPr="00306F5D">
        <w:rPr>
          <w:b/>
        </w:rPr>
        <w:t>Vezetői összefoglaló</w:t>
      </w:r>
    </w:p>
    <w:p w:rsidR="00D66D30" w:rsidRDefault="00D66D30" w:rsidP="00830C2F">
      <w:pPr>
        <w:jc w:val="both"/>
      </w:pPr>
    </w:p>
    <w:p w:rsidR="00D66D30" w:rsidRDefault="00306F5D" w:rsidP="00830C2F">
      <w:pPr>
        <w:jc w:val="both"/>
      </w:pPr>
      <w:r>
        <w:t xml:space="preserve">A </w:t>
      </w:r>
      <w:r w:rsidR="009F0EE0">
        <w:t>201</w:t>
      </w:r>
      <w:r w:rsidR="00091806">
        <w:t>6</w:t>
      </w:r>
      <w:r>
        <w:t>. év során a belső ellenőrzés</w:t>
      </w:r>
      <w:r w:rsidR="009F0EE0">
        <w:t xml:space="preserve"> </w:t>
      </w:r>
      <w:r>
        <w:t>teljesítette a Képviselő-testület</w:t>
      </w:r>
      <w:r w:rsidR="00D9265B">
        <w:t xml:space="preserve"> által jóváhagyott ellenőrzési tervben előírt ellenőrzéseket. Az ellenőrzési terv az ellenőrzési kapacitás figyelembevételével lett kidolgozva. Az ellenőrzésekről készült jelentések részletesen ismertették a megállapításokat és a felmerült hiányosságok megoldására javaslatot is tartalmaztak, így megfeleltek a velük </w:t>
      </w:r>
      <w:r w:rsidR="000E07FF">
        <w:t>szemben támasztott</w:t>
      </w:r>
      <w:r w:rsidR="00D9265B">
        <w:t xml:space="preserve"> követelményeknek.</w:t>
      </w:r>
    </w:p>
    <w:p w:rsidR="00D9265B" w:rsidRDefault="00533E04" w:rsidP="00830C2F">
      <w:pPr>
        <w:jc w:val="both"/>
      </w:pPr>
      <w:r>
        <w:t>A belső ellenőrzések alkalmával készült jelentésekben foglalt megállapításokból néhány fontos következt</w:t>
      </w:r>
      <w:r w:rsidR="00EB0D10">
        <w:t>etés levonható. E következtetés</w:t>
      </w:r>
      <w:r>
        <w:t xml:space="preserve"> az alábbiak szerint fogalmazható meg:</w:t>
      </w:r>
    </w:p>
    <w:p w:rsidR="00533E04" w:rsidRDefault="00533E04" w:rsidP="00830C2F">
      <w:pPr>
        <w:jc w:val="both"/>
      </w:pPr>
    </w:p>
    <w:p w:rsidR="00533E04" w:rsidRDefault="00533E04" w:rsidP="00ED5E63">
      <w:pPr>
        <w:numPr>
          <w:ilvl w:val="0"/>
          <w:numId w:val="10"/>
        </w:numPr>
        <w:jc w:val="both"/>
      </w:pPr>
      <w:r>
        <w:t xml:space="preserve">Az ellenőrzések során </w:t>
      </w:r>
      <w:r w:rsidR="00ED5E63">
        <w:t>büntető, szabálysértési, kártérítési illetve fegyelmi eljárás megindítására okot adó cselekmény vagy hiányosság nem merült fel.</w:t>
      </w:r>
    </w:p>
    <w:p w:rsidR="00ED5E63" w:rsidRDefault="00ED5E63" w:rsidP="00ED5E63">
      <w:pPr>
        <w:numPr>
          <w:ilvl w:val="0"/>
          <w:numId w:val="10"/>
        </w:numPr>
        <w:jc w:val="both"/>
      </w:pPr>
      <w:r>
        <w:t>Az ellenőrzések megállapításaival, a megfogalmazott javaslatokkal kapcsolatban az ellenőrzött szervezeti egységek észrevételt nem tettek.</w:t>
      </w:r>
    </w:p>
    <w:p w:rsidR="001A7E37" w:rsidRDefault="00ED5E63" w:rsidP="00830C2F">
      <w:pPr>
        <w:numPr>
          <w:ilvl w:val="0"/>
          <w:numId w:val="10"/>
        </w:numPr>
        <w:jc w:val="both"/>
      </w:pPr>
      <w:r>
        <w:t>A belső ellenőrzés „Ellenőrzési jelentése” a hiányosságok feltárása mellett</w:t>
      </w:r>
      <w:r w:rsidR="001A7E37">
        <w:t xml:space="preserve"> azok kijavítására irányuló javaslatokat tartalmazott. Ezzel az ellenőrzés hozzájárult, hogy az ellenőrzött szervezet működését fejlessze.</w:t>
      </w:r>
    </w:p>
    <w:p w:rsidR="00426E24" w:rsidRDefault="00426E24" w:rsidP="00426E24">
      <w:pPr>
        <w:ind w:left="360"/>
        <w:jc w:val="both"/>
      </w:pPr>
    </w:p>
    <w:p w:rsidR="001A7E37" w:rsidRDefault="001A7E37" w:rsidP="00426E24">
      <w:pPr>
        <w:numPr>
          <w:ilvl w:val="0"/>
          <w:numId w:val="1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>
        <w:rPr>
          <w:b/>
        </w:rPr>
        <w:t>A belső ellenőrzés által végzett tevékenység bemutatása önértékelés alapján</w:t>
      </w:r>
    </w:p>
    <w:p w:rsidR="001620AB" w:rsidRDefault="001620AB" w:rsidP="00426E24">
      <w:pPr>
        <w:tabs>
          <w:tab w:val="num" w:pos="0"/>
        </w:tabs>
        <w:jc w:val="both"/>
        <w:rPr>
          <w:b/>
        </w:rPr>
      </w:pPr>
    </w:p>
    <w:p w:rsidR="001620AB" w:rsidRDefault="001620AB" w:rsidP="00426E24">
      <w:pPr>
        <w:numPr>
          <w:ilvl w:val="1"/>
          <w:numId w:val="11"/>
        </w:numPr>
        <w:tabs>
          <w:tab w:val="num" w:pos="0"/>
        </w:tabs>
        <w:jc w:val="both"/>
        <w:rPr>
          <w:b/>
        </w:rPr>
      </w:pPr>
      <w:r>
        <w:rPr>
          <w:b/>
        </w:rPr>
        <w:t>Az ellenőrzési tervben foglalt feladatok teljesítése</w:t>
      </w:r>
    </w:p>
    <w:p w:rsidR="001620AB" w:rsidRDefault="001620AB" w:rsidP="001620AB">
      <w:pPr>
        <w:ind w:left="360"/>
        <w:jc w:val="both"/>
        <w:rPr>
          <w:b/>
        </w:rPr>
      </w:pPr>
    </w:p>
    <w:p w:rsidR="004476D9" w:rsidRDefault="00DE23DE" w:rsidP="002A22CA">
      <w:pPr>
        <w:jc w:val="both"/>
      </w:pPr>
      <w:r>
        <w:t xml:space="preserve">A </w:t>
      </w:r>
      <w:r w:rsidR="009F0EE0">
        <w:t>201</w:t>
      </w:r>
      <w:r w:rsidR="00091806">
        <w:t>6</w:t>
      </w:r>
      <w:r>
        <w:t xml:space="preserve">. évi ellenőrzési terv </w:t>
      </w:r>
      <w:r w:rsidR="00DB2647">
        <w:t>Gádoros Nagyközség Önkormányzat Képviselő-testületének</w:t>
      </w:r>
      <w:r>
        <w:t xml:space="preserve"> </w:t>
      </w:r>
      <w:r w:rsidR="007E2D47">
        <w:t>Gondozási Központ</w:t>
      </w:r>
      <w:r w:rsidR="00DB2647">
        <w:t>ja</w:t>
      </w:r>
      <w:r w:rsidR="007E2D47">
        <w:t xml:space="preserve">, </w:t>
      </w:r>
      <w:r w:rsidR="00DB2647">
        <w:t>Gádoros Nagyközség Önkormányzat</w:t>
      </w:r>
      <w:r w:rsidR="005F522A">
        <w:t xml:space="preserve"> </w:t>
      </w:r>
      <w:r w:rsidR="00DB2647">
        <w:t>Képviselő-testületének Napközi Otthonos Óvodája</w:t>
      </w:r>
      <w:r w:rsidR="007E2D47">
        <w:t xml:space="preserve"> 201</w:t>
      </w:r>
      <w:r w:rsidR="00091806">
        <w:t>5</w:t>
      </w:r>
      <w:r w:rsidR="009F0EE0">
        <w:t>.</w:t>
      </w:r>
      <w:r w:rsidR="007E2D47">
        <w:t xml:space="preserve"> évi normatív és kötött felhasználású állami hozzájárulás elszámolásának szabályszerűségi, pénzügyi ellenőrzését</w:t>
      </w:r>
      <w:r w:rsidR="00DB2647">
        <w:t xml:space="preserve">, Gádoros Nagyközség </w:t>
      </w:r>
      <w:r w:rsidR="00091806" w:rsidRPr="00091806">
        <w:t>Roma Nemzetiségi Önkormányzat</w:t>
      </w:r>
      <w:r w:rsidR="00DB2647">
        <w:t>a</w:t>
      </w:r>
      <w:r w:rsidR="00091806" w:rsidRPr="00091806">
        <w:t xml:space="preserve"> gazdálkodás</w:t>
      </w:r>
      <w:r w:rsidR="00091806">
        <w:t>ának ellenőrzését,</w:t>
      </w:r>
      <w:r w:rsidR="00DB2647">
        <w:rPr>
          <w:sz w:val="20"/>
        </w:rPr>
        <w:t xml:space="preserve"> </w:t>
      </w:r>
      <w:r w:rsidR="004476D9" w:rsidRPr="004476D9">
        <w:t xml:space="preserve">a </w:t>
      </w:r>
      <w:r w:rsidR="004476D9">
        <w:t>p</w:t>
      </w:r>
      <w:r w:rsidR="004476D9" w:rsidRPr="004476D9">
        <w:t>énzkezelés az önkormányzat irányítása alá intézményeknél</w:t>
      </w:r>
      <w:r w:rsidR="004476D9">
        <w:t xml:space="preserve"> </w:t>
      </w:r>
      <w:r w:rsidR="000E07FF">
        <w:t xml:space="preserve">a </w:t>
      </w:r>
      <w:r w:rsidR="00416075" w:rsidRPr="00416075">
        <w:t>kifizetések szabályszerűségének</w:t>
      </w:r>
      <w:r w:rsidR="00416075">
        <w:rPr>
          <w:sz w:val="20"/>
          <w:szCs w:val="20"/>
        </w:rPr>
        <w:t xml:space="preserve"> </w:t>
      </w:r>
      <w:r w:rsidR="000E07FF">
        <w:t xml:space="preserve">ellenőrzését </w:t>
      </w:r>
      <w:r w:rsidR="005367B7">
        <w:t>tartalmazta. Az éves belső ellenőrzési terv 201</w:t>
      </w:r>
      <w:r w:rsidR="00091806">
        <w:t>5</w:t>
      </w:r>
      <w:r w:rsidR="005367B7">
        <w:t xml:space="preserve">. </w:t>
      </w:r>
      <w:r w:rsidR="0025156D">
        <w:t>november 2</w:t>
      </w:r>
      <w:r w:rsidR="00DB2647">
        <w:t>4-é</w:t>
      </w:r>
      <w:r w:rsidR="0025156D">
        <w:t>n</w:t>
      </w:r>
      <w:r w:rsidR="005367B7">
        <w:t xml:space="preserve"> került beterjesztésre a Képviselő-testület elé, mely azt </w:t>
      </w:r>
      <w:r w:rsidR="00DB2647">
        <w:t xml:space="preserve">a 151/2015. (XI.24.) KT. </w:t>
      </w:r>
      <w:proofErr w:type="gramStart"/>
      <w:r w:rsidR="005367B7" w:rsidRPr="00304200">
        <w:t>határozatával</w:t>
      </w:r>
      <w:proofErr w:type="gramEnd"/>
      <w:r w:rsidR="005367B7" w:rsidRPr="00304200">
        <w:t xml:space="preserve"> jóváhagyta</w:t>
      </w:r>
      <w:r w:rsidR="00416075">
        <w:t>.</w:t>
      </w:r>
    </w:p>
    <w:p w:rsidR="007132BB" w:rsidRDefault="007132BB" w:rsidP="00DE23DE">
      <w:pPr>
        <w:jc w:val="both"/>
      </w:pPr>
      <w:r>
        <w:t>Az éves terv biztosította, hogy a költségvetési bevételek és kiadások tervezése, szabályszerű, szabályozott, gazdaságos és hatékony felhasználása, elszámolása, valamint az eszközökkel és forrásokkal való gazdálkodás a belsőellenőrzés tárgyát képezze.</w:t>
      </w:r>
      <w:r w:rsidR="002A22CA">
        <w:t xml:space="preserve"> </w:t>
      </w:r>
    </w:p>
    <w:p w:rsidR="002A22CA" w:rsidRDefault="002A22CA" w:rsidP="00DE23DE">
      <w:pPr>
        <w:jc w:val="both"/>
      </w:pPr>
      <w:r>
        <w:t>A belső ellenőrzés tevékenységét a jogszabályi előírások és standardok alapján végezte. Az ellenőrzési jelentések összeállítására a kiadott irat- és jelentésminták alapján került sor, tartalmazta a konkrét adatokra épülő megállapításokat és érdemi javaslatokat</w:t>
      </w:r>
      <w:r w:rsidR="0001288D">
        <w:t xml:space="preserve">. </w:t>
      </w:r>
    </w:p>
    <w:p w:rsidR="00416075" w:rsidRDefault="00416075">
      <w:pPr>
        <w:rPr>
          <w:b/>
        </w:rPr>
      </w:pPr>
      <w:r>
        <w:rPr>
          <w:b/>
        </w:rPr>
        <w:br w:type="page"/>
      </w:r>
    </w:p>
    <w:p w:rsidR="00140293" w:rsidRDefault="00140293" w:rsidP="00DE23DE">
      <w:pPr>
        <w:jc w:val="both"/>
        <w:rPr>
          <w:b/>
        </w:rPr>
      </w:pPr>
    </w:p>
    <w:p w:rsidR="0001288D" w:rsidRPr="0001288D" w:rsidRDefault="0001288D" w:rsidP="00DE23DE">
      <w:pPr>
        <w:jc w:val="both"/>
        <w:rPr>
          <w:b/>
        </w:rPr>
      </w:pPr>
      <w:r w:rsidRPr="0001288D">
        <w:rPr>
          <w:b/>
        </w:rPr>
        <w:t>1.1</w:t>
      </w:r>
      <w:proofErr w:type="gramStart"/>
      <w:r w:rsidRPr="0001288D">
        <w:rPr>
          <w:b/>
        </w:rPr>
        <w:t>.a</w:t>
      </w:r>
      <w:proofErr w:type="gramEnd"/>
      <w:r w:rsidRPr="0001288D">
        <w:rPr>
          <w:b/>
        </w:rPr>
        <w:t>)</w:t>
      </w:r>
      <w:r>
        <w:rPr>
          <w:b/>
        </w:rPr>
        <w:t xml:space="preserve"> A tárgyévre vonatkozó éves ellenőrzési terv teljesítése, az ellenőrzések összesítése</w:t>
      </w:r>
    </w:p>
    <w:p w:rsidR="001A7E37" w:rsidRDefault="001A7E37" w:rsidP="001A7E37">
      <w:pPr>
        <w:jc w:val="both"/>
      </w:pPr>
    </w:p>
    <w:p w:rsidR="00C335C5" w:rsidRDefault="00FC5893" w:rsidP="001A7E37">
      <w:pPr>
        <w:jc w:val="both"/>
      </w:pPr>
      <w:r>
        <w:t>Szabályszerűségi, pénzügyi</w:t>
      </w:r>
      <w:r w:rsidR="00C335C5">
        <w:t xml:space="preserve"> jellegű </w:t>
      </w:r>
      <w:r>
        <w:t>ellenőrzésre</w:t>
      </w:r>
      <w:r w:rsidR="00C335C5">
        <w:t xml:space="preserve"> az éves tervnek megfelelően </w:t>
      </w:r>
      <w:r w:rsidR="00DB2647" w:rsidRPr="00DB2647">
        <w:t xml:space="preserve">Gádoros Nagyközség Önkormányzat Képviselő-testületének </w:t>
      </w:r>
      <w:r>
        <w:t>Gondozási Központ</w:t>
      </w:r>
      <w:r w:rsidR="00DB2647">
        <w:t>já</w:t>
      </w:r>
      <w:r w:rsidR="001A049D">
        <w:t>nál</w:t>
      </w:r>
      <w:r>
        <w:t xml:space="preserve"> és </w:t>
      </w:r>
      <w:r w:rsidR="00DB2647" w:rsidRPr="00DB2647">
        <w:t>Gádoros Nagyközség Önkormányzat Képviselő-testületének</w:t>
      </w:r>
      <w:r>
        <w:t xml:space="preserve"> Napközi Otthonos Óvodá</w:t>
      </w:r>
      <w:r w:rsidR="00DB2647">
        <w:t>já</w:t>
      </w:r>
      <w:r>
        <w:t xml:space="preserve">nál </w:t>
      </w:r>
      <w:r w:rsidR="00707632">
        <w:t>került sor.</w:t>
      </w:r>
    </w:p>
    <w:p w:rsidR="00707632" w:rsidRDefault="00707632" w:rsidP="00707632">
      <w:pPr>
        <w:jc w:val="both"/>
      </w:pPr>
      <w:r>
        <w:t>A</w:t>
      </w:r>
      <w:r w:rsidRPr="00707632">
        <w:t xml:space="preserve">z </w:t>
      </w:r>
      <w:r w:rsidRPr="001F5E2C">
        <w:rPr>
          <w:i/>
        </w:rPr>
        <w:t>ellenőrzés célja</w:t>
      </w:r>
      <w:r>
        <w:rPr>
          <w:b/>
          <w:smallCaps/>
        </w:rPr>
        <w:t xml:space="preserve"> </w:t>
      </w:r>
      <w:r w:rsidRPr="00707632">
        <w:t>a</w:t>
      </w:r>
      <w:r>
        <w:t>nnak megállapítása, hogy</w:t>
      </w:r>
    </w:p>
    <w:p w:rsidR="0096074B" w:rsidRDefault="0096074B" w:rsidP="0096074B">
      <w:pPr>
        <w:tabs>
          <w:tab w:val="left" w:pos="3240"/>
        </w:tabs>
        <w:jc w:val="both"/>
        <w:rPr>
          <w:bCs/>
          <w:noProof/>
        </w:rPr>
      </w:pPr>
      <w:r>
        <w:rPr>
          <w:bCs/>
          <w:noProof/>
        </w:rPr>
        <w:t>- a normatív és kötött felhasználású állami támogatások igénybevételéhez szükséges feltételekkel rendelkeznek-e</w:t>
      </w:r>
    </w:p>
    <w:p w:rsidR="0096074B" w:rsidRPr="00E27482" w:rsidRDefault="0096074B" w:rsidP="0096074B">
      <w:pPr>
        <w:tabs>
          <w:tab w:val="left" w:pos="3240"/>
        </w:tabs>
        <w:jc w:val="both"/>
        <w:rPr>
          <w:bCs/>
          <w:noProof/>
        </w:rPr>
      </w:pPr>
      <w:r w:rsidRPr="00E27482">
        <w:rPr>
          <w:bCs/>
          <w:noProof/>
        </w:rPr>
        <w:t xml:space="preserve">- </w:t>
      </w:r>
      <w:r>
        <w:rPr>
          <w:bCs/>
          <w:noProof/>
        </w:rPr>
        <w:t>a muntatószámok megállapítását a jogszabályi előírásoknak megfelelően végezték el</w:t>
      </w:r>
    </w:p>
    <w:p w:rsidR="0096074B" w:rsidRDefault="0096074B" w:rsidP="0096074B">
      <w:pPr>
        <w:tabs>
          <w:tab w:val="left" w:pos="3240"/>
        </w:tabs>
        <w:rPr>
          <w:bCs/>
          <w:noProof/>
        </w:rPr>
      </w:pPr>
      <w:r>
        <w:rPr>
          <w:bCs/>
          <w:noProof/>
        </w:rPr>
        <w:t>- az</w:t>
      </w:r>
      <w:r w:rsidR="001A049D">
        <w:rPr>
          <w:bCs/>
          <w:noProof/>
        </w:rPr>
        <w:t xml:space="preserve"> óvodai</w:t>
      </w:r>
      <w:r>
        <w:rPr>
          <w:bCs/>
          <w:noProof/>
        </w:rPr>
        <w:t xml:space="preserve"> oktatás területén vezetett nyilvántartások (felvételi és mulasztási napló, törzslap) adatai alátámasztják-e a statisztikai jelentésben szereplő adatokat</w:t>
      </w:r>
    </w:p>
    <w:p w:rsidR="001A049D" w:rsidRDefault="001A049D" w:rsidP="0096074B">
      <w:pPr>
        <w:tabs>
          <w:tab w:val="left" w:pos="3240"/>
        </w:tabs>
        <w:rPr>
          <w:bCs/>
          <w:noProof/>
        </w:rPr>
      </w:pPr>
    </w:p>
    <w:p w:rsidR="0096074B" w:rsidRDefault="0096074B" w:rsidP="0096074B">
      <w:pPr>
        <w:tabs>
          <w:tab w:val="left" w:pos="3240"/>
        </w:tabs>
        <w:jc w:val="both"/>
        <w:rPr>
          <w:bCs/>
          <w:noProof/>
        </w:rPr>
      </w:pPr>
      <w:r w:rsidRPr="001F5E2C">
        <w:rPr>
          <w:i/>
        </w:rPr>
        <w:t>Alkalmazott ellenőrzési módszerek és eljárások</w:t>
      </w:r>
      <w:r w:rsidRPr="00BE5E98">
        <w:t>:</w:t>
      </w:r>
      <w:r w:rsidRPr="00E740C9">
        <w:t xml:space="preserve"> </w:t>
      </w:r>
      <w:r>
        <w:rPr>
          <w:bCs/>
          <w:noProof/>
        </w:rPr>
        <w:t>folyamatok és rendszerek működésének vizsgálata, dokumentumok és nyilvántartások tételes, illetve véletlen szerűen kiválasztott események vizsgálata</w:t>
      </w:r>
      <w:r w:rsidR="001A049D">
        <w:rPr>
          <w:bCs/>
          <w:noProof/>
        </w:rPr>
        <w:t>.</w:t>
      </w:r>
    </w:p>
    <w:p w:rsidR="0096074B" w:rsidRPr="00D12D5A" w:rsidRDefault="0096074B" w:rsidP="0096074B">
      <w:pPr>
        <w:jc w:val="both"/>
      </w:pPr>
      <w:r>
        <w:t>Az ellenőrzés alapján az alábbi főbb megállapítások emelhetők ki:</w:t>
      </w:r>
    </w:p>
    <w:p w:rsidR="0096074B" w:rsidRDefault="00896980" w:rsidP="00707632">
      <w:pPr>
        <w:jc w:val="both"/>
      </w:pPr>
      <w:r>
        <w:t>Az intézmények feladataikat megfelelő színvonalon lát</w:t>
      </w:r>
      <w:r w:rsidR="004476D9">
        <w:t>t</w:t>
      </w:r>
      <w:r w:rsidR="00DB2647">
        <w:t>ák el. A nyilvántartások</w:t>
      </w:r>
      <w:r>
        <w:t xml:space="preserve"> pontosak, áttekinthetőek és egyértelműek. A normatív támogatás elszámolásához megfelelő alapot biztosítanak. A nyilvántartások szabályszerűen hitelesítettek</w:t>
      </w:r>
      <w:r w:rsidR="00807815">
        <w:t>.</w:t>
      </w:r>
      <w:r w:rsidR="004476D9">
        <w:t xml:space="preserve"> Az ellenőrzés megállapítását alátámasztja a Magyar Államkincstár 2017. február hónapban lefolytatott ellenőrzése, mely a 2015. évi normatív elszámolást vizsgálta, azt elfogadta, visszafizetési kötelezettséget nem állapított meg.</w:t>
      </w:r>
    </w:p>
    <w:p w:rsidR="00473F10" w:rsidRDefault="00473F10" w:rsidP="00707632">
      <w:pPr>
        <w:jc w:val="both"/>
      </w:pPr>
    </w:p>
    <w:p w:rsidR="00562A12" w:rsidRDefault="0069691F" w:rsidP="00562A12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jc w:val="both"/>
      </w:pPr>
      <w:r>
        <w:t>A</w:t>
      </w:r>
      <w:r w:rsidR="00473F10" w:rsidRPr="00416075">
        <w:t xml:space="preserve"> </w:t>
      </w:r>
      <w:r w:rsidR="00DB2647">
        <w:t>Gádoros Nagyközség</w:t>
      </w:r>
      <w:r w:rsidR="00562A12" w:rsidRPr="00C30EC4">
        <w:t xml:space="preserve"> Roma </w:t>
      </w:r>
      <w:r w:rsidR="00562A12">
        <w:t xml:space="preserve">Nemzetiségi </w:t>
      </w:r>
      <w:r w:rsidR="00562A12" w:rsidRPr="00C30EC4">
        <w:t>Önkormányzat</w:t>
      </w:r>
      <w:r w:rsidR="00562A12">
        <w:t xml:space="preserve">ánál </w:t>
      </w:r>
      <w:r>
        <w:t>az ellenőrzés célja</w:t>
      </w:r>
      <w:r>
        <w:rPr>
          <w:b/>
          <w:smallCaps/>
        </w:rPr>
        <w:t xml:space="preserve"> </w:t>
      </w:r>
      <w:r w:rsidRPr="00945672">
        <w:t>a</w:t>
      </w:r>
      <w:r w:rsidRPr="00945672">
        <w:rPr>
          <w:bCs/>
        </w:rPr>
        <w:t>nnak megállapítása</w:t>
      </w:r>
      <w:r w:rsidR="001724BB">
        <w:rPr>
          <w:bCs/>
        </w:rPr>
        <w:t xml:space="preserve"> </w:t>
      </w:r>
      <w:r>
        <w:rPr>
          <w:bCs/>
        </w:rPr>
        <w:t>volt, hogy:</w:t>
      </w:r>
    </w:p>
    <w:p w:rsidR="0069691F" w:rsidRDefault="0069691F" w:rsidP="0069691F">
      <w:pPr>
        <w:numPr>
          <w:ilvl w:val="0"/>
          <w:numId w:val="17"/>
        </w:numPr>
        <w:jc w:val="both"/>
        <w:rPr>
          <w:bCs/>
          <w:noProof/>
        </w:rPr>
      </w:pPr>
      <w:r>
        <w:rPr>
          <w:bCs/>
          <w:noProof/>
        </w:rPr>
        <w:t xml:space="preserve">a gazdálkodás során a </w:t>
      </w:r>
      <w:r w:rsidRPr="00C30EC4">
        <w:rPr>
          <w:bCs/>
          <w:noProof/>
        </w:rPr>
        <w:t>szabályozásokban foglaltak érvényesül</w:t>
      </w:r>
      <w:r>
        <w:rPr>
          <w:bCs/>
          <w:noProof/>
        </w:rPr>
        <w:t>tek-e,</w:t>
      </w:r>
    </w:p>
    <w:p w:rsidR="0069691F" w:rsidRPr="00CB2DF5" w:rsidRDefault="0069691F" w:rsidP="0069691F">
      <w:pPr>
        <w:numPr>
          <w:ilvl w:val="0"/>
          <w:numId w:val="17"/>
        </w:numPr>
        <w:jc w:val="both"/>
        <w:rPr>
          <w:bCs/>
          <w:noProof/>
        </w:rPr>
      </w:pPr>
      <w:r w:rsidRPr="00CB371F">
        <w:t xml:space="preserve">a házipénztár és bankszámlapénz </w:t>
      </w:r>
      <w:r>
        <w:t>forgalomban</w:t>
      </w:r>
      <w:r w:rsidRPr="00CB371F">
        <w:t xml:space="preserve"> az elszámolt tételek a tevékenységhez kötődnek-e</w:t>
      </w:r>
    </w:p>
    <w:p w:rsidR="0069691F" w:rsidRPr="0069691F" w:rsidRDefault="0069691F" w:rsidP="0069691F">
      <w:pPr>
        <w:numPr>
          <w:ilvl w:val="0"/>
          <w:numId w:val="17"/>
        </w:numPr>
        <w:jc w:val="both"/>
        <w:rPr>
          <w:bCs/>
          <w:noProof/>
        </w:rPr>
      </w:pPr>
      <w:r>
        <w:t>beszámolási kötelezettségnek határidőben eleget tettek-e</w:t>
      </w:r>
    </w:p>
    <w:p w:rsidR="0069691F" w:rsidRDefault="0069691F" w:rsidP="0069691F">
      <w:pPr>
        <w:jc w:val="both"/>
        <w:rPr>
          <w:b/>
        </w:rPr>
      </w:pPr>
    </w:p>
    <w:p w:rsidR="0069691F" w:rsidRPr="0069691F" w:rsidRDefault="0069691F" w:rsidP="0069691F">
      <w:pPr>
        <w:jc w:val="both"/>
        <w:rPr>
          <w:bCs/>
          <w:noProof/>
        </w:rPr>
      </w:pPr>
      <w:r w:rsidRPr="0069691F">
        <w:rPr>
          <w:b/>
        </w:rPr>
        <w:t>Főbb megállapításaim a következők:</w:t>
      </w:r>
    </w:p>
    <w:p w:rsidR="0069691F" w:rsidRDefault="00DB2647" w:rsidP="0069691F">
      <w:pPr>
        <w:jc w:val="both"/>
      </w:pPr>
      <w:r>
        <w:t xml:space="preserve">A </w:t>
      </w:r>
      <w:r w:rsidR="0069691F">
        <w:t>Gádoros Nagyközség</w:t>
      </w:r>
      <w:r w:rsidR="0069691F" w:rsidRPr="00C30EC4">
        <w:t xml:space="preserve"> Önkormányzat</w:t>
      </w:r>
      <w:r>
        <w:t>a és</w:t>
      </w:r>
      <w:r w:rsidR="0069691F">
        <w:t xml:space="preserve"> Gádoros Nagyközség</w:t>
      </w:r>
      <w:r w:rsidR="0069691F" w:rsidRPr="00C30EC4">
        <w:t xml:space="preserve"> </w:t>
      </w:r>
      <w:r w:rsidR="0069691F">
        <w:t xml:space="preserve">Roma Nemzetiségi </w:t>
      </w:r>
      <w:r w:rsidR="0069691F" w:rsidRPr="00C30EC4">
        <w:t>Önkormányzat</w:t>
      </w:r>
      <w:r w:rsidR="0069691F">
        <w:t xml:space="preserve">a között létrejött együttműködési megállapodás 2015. február 16. napjától hatályos. A felülvizsgálatot 2016. január 31-ig elvégezték, azonban úgy határoztak, hogy a megállapodás módosítására nincs szükség. </w:t>
      </w:r>
    </w:p>
    <w:p w:rsidR="0069691F" w:rsidRDefault="0069691F" w:rsidP="0069691F">
      <w:pPr>
        <w:jc w:val="both"/>
      </w:pPr>
      <w:r>
        <w:t>A megállapodással kapcsolatos észrevételem:</w:t>
      </w:r>
    </w:p>
    <w:p w:rsidR="0069691F" w:rsidRDefault="0069691F" w:rsidP="0069691F">
      <w:pPr>
        <w:pStyle w:val="Listaszerbekezds"/>
        <w:numPr>
          <w:ilvl w:val="0"/>
          <w:numId w:val="18"/>
        </w:numPr>
        <w:tabs>
          <w:tab w:val="left" w:pos="2260"/>
        </w:tabs>
        <w:spacing w:after="240"/>
        <w:jc w:val="both"/>
        <w:outlineLvl w:val="0"/>
      </w:pPr>
      <w:r>
        <w:t>A megállapodásban nevesített dolgozók – Polgármesteri Hivatal – személyi állományban bekövetkezett változás nincs aktualizálva</w:t>
      </w:r>
    </w:p>
    <w:p w:rsidR="0069691F" w:rsidRDefault="0069691F" w:rsidP="0069691F">
      <w:pPr>
        <w:pStyle w:val="Listaszerbekezds"/>
        <w:numPr>
          <w:ilvl w:val="0"/>
          <w:numId w:val="18"/>
        </w:numPr>
        <w:tabs>
          <w:tab w:val="left" w:pos="2260"/>
        </w:tabs>
        <w:spacing w:after="240"/>
        <w:jc w:val="both"/>
        <w:outlineLvl w:val="0"/>
      </w:pPr>
      <w:r>
        <w:t>A 6.6. pont utolsó mondatának szövegezése pontatlan.</w:t>
      </w:r>
    </w:p>
    <w:p w:rsidR="0069691F" w:rsidRDefault="0069691F" w:rsidP="0069691F">
      <w:pPr>
        <w:jc w:val="both"/>
      </w:pPr>
      <w:r>
        <w:t>A könyvelési bizonylatok többségében nem volt a pénzügyi teljesítés igazolva.</w:t>
      </w:r>
    </w:p>
    <w:p w:rsidR="0069691F" w:rsidRDefault="0069691F" w:rsidP="0069691F">
      <w:pPr>
        <w:jc w:val="both"/>
      </w:pPr>
    </w:p>
    <w:p w:rsidR="0069691F" w:rsidRDefault="0069691F" w:rsidP="0069691F">
      <w:pPr>
        <w:jc w:val="both"/>
      </w:pPr>
      <w:r>
        <w:t xml:space="preserve">Az elnök asszony által vállalt kötelezettség, utalványozás esetén és a készpénz felvevője is azonos személy, ezzel megsértették az </w:t>
      </w:r>
      <w:proofErr w:type="spellStart"/>
      <w:r>
        <w:t>Ávr</w:t>
      </w:r>
      <w:proofErr w:type="spellEnd"/>
      <w:r>
        <w:t>. 60. §.</w:t>
      </w:r>
      <w:proofErr w:type="spellStart"/>
      <w:r>
        <w:t>-ban</w:t>
      </w:r>
      <w:proofErr w:type="spellEnd"/>
      <w:r>
        <w:t xml:space="preserve"> foglaltakat és az együttműködési megállapodás 6.6. pontjában meghatározott összeférhetetlenségi szabályokat.</w:t>
      </w:r>
    </w:p>
    <w:p w:rsidR="0069691F" w:rsidRDefault="0069691F" w:rsidP="0069691F">
      <w:pPr>
        <w:jc w:val="both"/>
      </w:pPr>
      <w:r>
        <w:t xml:space="preserve"> </w:t>
      </w:r>
    </w:p>
    <w:p w:rsidR="0069691F" w:rsidRDefault="0069691F" w:rsidP="0069691F">
      <w:pPr>
        <w:tabs>
          <w:tab w:val="left" w:pos="2260"/>
        </w:tabs>
        <w:spacing w:after="240"/>
        <w:jc w:val="both"/>
        <w:outlineLvl w:val="0"/>
      </w:pPr>
      <w:r>
        <w:t xml:space="preserve">Üzemanyag felhasználás során </w:t>
      </w:r>
      <w:r w:rsidRPr="004F0B09">
        <w:t>kiküldetési rendelvény nyomtatvány</w:t>
      </w:r>
      <w:r>
        <w:t>t nem</w:t>
      </w:r>
      <w:r w:rsidRPr="004F0B09">
        <w:t xml:space="preserve"> </w:t>
      </w:r>
      <w:r>
        <w:t>töltöttek ki</w:t>
      </w:r>
      <w:r w:rsidRPr="004F0B09">
        <w:t xml:space="preserve"> a vizsgált tételek estében</w:t>
      </w:r>
      <w:r>
        <w:t>.</w:t>
      </w:r>
    </w:p>
    <w:p w:rsidR="0069691F" w:rsidRDefault="0069691F" w:rsidP="0069691F">
      <w:pPr>
        <w:tabs>
          <w:tab w:val="left" w:pos="2260"/>
        </w:tabs>
        <w:spacing w:after="240"/>
        <w:jc w:val="both"/>
        <w:outlineLvl w:val="0"/>
      </w:pPr>
      <w:r>
        <w:lastRenderedPageBreak/>
        <w:t>Mobiltelefon feltöltő kártyát vásároltak, azonban belső szabályzatban nincs szabályozva a vezetékes- és mobiltelefonok használata.</w:t>
      </w:r>
    </w:p>
    <w:p w:rsidR="0069691F" w:rsidRPr="005939C9" w:rsidRDefault="0069691F" w:rsidP="0069691F">
      <w:pPr>
        <w:tabs>
          <w:tab w:val="left" w:pos="2260"/>
        </w:tabs>
        <w:spacing w:after="240"/>
        <w:jc w:val="both"/>
        <w:outlineLvl w:val="0"/>
      </w:pPr>
      <w:r>
        <w:t>Rendezvényekről, kirándulásokról nincs csatolva a résztvevők névsora. Ajándék és szeszesital vásárlásnál a megajándékozott személyének/alkalomnak a megnevezése, illetve az átvétel igazolása hiányzik.</w:t>
      </w:r>
    </w:p>
    <w:p w:rsidR="0069691F" w:rsidRDefault="0069691F" w:rsidP="0069691F">
      <w:pPr>
        <w:tabs>
          <w:tab w:val="left" w:pos="2260"/>
        </w:tabs>
        <w:jc w:val="both"/>
      </w:pPr>
      <w:r w:rsidRPr="0024319E">
        <w:t xml:space="preserve">A </w:t>
      </w:r>
      <w:r>
        <w:t xml:space="preserve">gazdálkodás bizonylatolása során </w:t>
      </w:r>
      <w:r w:rsidRPr="00664B88">
        <w:rPr>
          <w:b/>
        </w:rPr>
        <w:t>súlyos szabálytalanság</w:t>
      </w:r>
      <w:r>
        <w:t xml:space="preserve"> tapasztalható, ezért ezt a területet </w:t>
      </w:r>
      <w:r w:rsidRPr="006E22AD">
        <w:rPr>
          <w:b/>
        </w:rPr>
        <w:t>magas kockázatúnak</w:t>
      </w:r>
      <w:r>
        <w:t xml:space="preserve"> minősítettem.</w:t>
      </w:r>
    </w:p>
    <w:p w:rsidR="0069691F" w:rsidRPr="00CB371F" w:rsidRDefault="0069691F" w:rsidP="0069691F">
      <w:pPr>
        <w:ind w:left="720"/>
        <w:jc w:val="both"/>
        <w:rPr>
          <w:bCs/>
          <w:noProof/>
        </w:rPr>
      </w:pPr>
    </w:p>
    <w:p w:rsidR="00473F10" w:rsidRDefault="0069691F" w:rsidP="00562A12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jc w:val="both"/>
      </w:pPr>
      <w:r>
        <w:t>A</w:t>
      </w:r>
      <w:r w:rsidR="00562A12">
        <w:t xml:space="preserve">z önkormányzat, valamint az önkormányzat irányítása alá tartozó költségvetési szervek pénzkezelésénél </w:t>
      </w:r>
      <w:r w:rsidR="00473F10">
        <w:t>a számviteli fegyelem betartásának</w:t>
      </w:r>
      <w:r w:rsidR="00562A12">
        <w:t>,</w:t>
      </w:r>
      <w:r w:rsidR="00473F10">
        <w:t xml:space="preserve"> a </w:t>
      </w:r>
      <w:r w:rsidR="00473F10" w:rsidRPr="00416075">
        <w:t>kifizetések szabályszerűségének</w:t>
      </w:r>
      <w:r w:rsidR="00473F10">
        <w:rPr>
          <w:sz w:val="20"/>
          <w:szCs w:val="20"/>
        </w:rPr>
        <w:t xml:space="preserve"> </w:t>
      </w:r>
      <w:r w:rsidR="00473F10">
        <w:t>ellenőrzés</w:t>
      </w:r>
      <w:r w:rsidR="00562A12">
        <w:t>é</w:t>
      </w:r>
      <w:r w:rsidR="00473F10">
        <w:t>re került sor</w:t>
      </w:r>
      <w:r w:rsidR="00562A12">
        <w:t>.</w:t>
      </w:r>
    </w:p>
    <w:p w:rsidR="003A690B" w:rsidRDefault="00473F10" w:rsidP="00473F10">
      <w:pPr>
        <w:jc w:val="both"/>
        <w:rPr>
          <w:bCs/>
        </w:rPr>
      </w:pPr>
      <w:r>
        <w:t>Az ellenőrzés célja</w:t>
      </w:r>
      <w:r>
        <w:rPr>
          <w:b/>
          <w:smallCaps/>
        </w:rPr>
        <w:t xml:space="preserve"> </w:t>
      </w:r>
      <w:r w:rsidRPr="00945672">
        <w:t>a</w:t>
      </w:r>
      <w:r w:rsidRPr="00945672">
        <w:rPr>
          <w:bCs/>
        </w:rPr>
        <w:t>nnak megállapítása, hogy</w:t>
      </w:r>
      <w:r w:rsidR="003A690B">
        <w:rPr>
          <w:bCs/>
        </w:rPr>
        <w:t>:</w:t>
      </w:r>
    </w:p>
    <w:p w:rsidR="00895CEF" w:rsidRDefault="00895CEF" w:rsidP="00895CEF">
      <w:pPr>
        <w:pStyle w:val="Listaszerbekezds"/>
        <w:numPr>
          <w:ilvl w:val="3"/>
          <w:numId w:val="19"/>
        </w:numPr>
        <w:ind w:left="709" w:hanging="283"/>
        <w:jc w:val="both"/>
        <w:rPr>
          <w:bCs/>
          <w:noProof/>
        </w:rPr>
      </w:pPr>
      <w:r>
        <w:rPr>
          <w:bCs/>
          <w:noProof/>
        </w:rPr>
        <w:t>a házipénztárkezelése, szabályozottsága megfelel-e a jogszabályi követelményeknek</w:t>
      </w:r>
    </w:p>
    <w:p w:rsidR="00895CEF" w:rsidRPr="00826CC7" w:rsidRDefault="00895CEF" w:rsidP="00895CEF">
      <w:pPr>
        <w:pStyle w:val="Listaszerbekezds"/>
        <w:numPr>
          <w:ilvl w:val="0"/>
          <w:numId w:val="19"/>
        </w:numPr>
        <w:tabs>
          <w:tab w:val="left" w:pos="709"/>
        </w:tabs>
        <w:jc w:val="both"/>
        <w:rPr>
          <w:bCs/>
          <w:noProof/>
        </w:rPr>
      </w:pPr>
      <w:r w:rsidRPr="00826CC7">
        <w:rPr>
          <w:bCs/>
          <w:noProof/>
        </w:rPr>
        <w:t>meggyőződni a pénzgazdálkodási eljárás belső kontrollrendszerének megfelőségéről, a szervezeten belülműködő kontrollok meglétéről,</w:t>
      </w:r>
      <w:r>
        <w:rPr>
          <w:bCs/>
          <w:noProof/>
        </w:rPr>
        <w:t xml:space="preserve"> </w:t>
      </w:r>
      <w:r w:rsidRPr="00826CC7">
        <w:rPr>
          <w:bCs/>
          <w:noProof/>
        </w:rPr>
        <w:t>a kontrollok teljességéről és eredményes</w:t>
      </w:r>
      <w:r>
        <w:rPr>
          <w:bCs/>
          <w:noProof/>
        </w:rPr>
        <w:t xml:space="preserve"> </w:t>
      </w:r>
      <w:r w:rsidRPr="00826CC7">
        <w:rPr>
          <w:bCs/>
          <w:noProof/>
        </w:rPr>
        <w:t>működéséről</w:t>
      </w:r>
    </w:p>
    <w:p w:rsidR="008C00BB" w:rsidRDefault="008C00BB" w:rsidP="008C00BB">
      <w:pPr>
        <w:pStyle w:val="Listaszerbekezds"/>
        <w:suppressAutoHyphens/>
        <w:spacing w:line="100" w:lineRule="atLeast"/>
        <w:jc w:val="both"/>
      </w:pPr>
    </w:p>
    <w:p w:rsidR="00895CEF" w:rsidRPr="00AA32B5" w:rsidRDefault="008C00BB" w:rsidP="00895CEF">
      <w:pPr>
        <w:tabs>
          <w:tab w:val="left" w:pos="3240"/>
        </w:tabs>
        <w:jc w:val="both"/>
      </w:pPr>
      <w:r w:rsidRPr="008C00BB">
        <w:rPr>
          <w:i/>
        </w:rPr>
        <w:t>Alkalmazott ellenőrzési módszerek és eljárások</w:t>
      </w:r>
      <w:r w:rsidRPr="00BE5E98">
        <w:t>:</w:t>
      </w:r>
      <w:r w:rsidRPr="00E740C9">
        <w:t xml:space="preserve"> </w:t>
      </w:r>
      <w:r w:rsidR="00895CEF">
        <w:t>pénzkezeléssel kapcsolatos szabályzatok</w:t>
      </w:r>
      <w:r w:rsidR="00895CEF" w:rsidRPr="00AA32B5">
        <w:t xml:space="preserve"> elemzése, értékelése</w:t>
      </w:r>
      <w:r w:rsidR="00895CEF">
        <w:t>, bizonylatok ellenőrzése, közvetlen megfigyelésen alapuló ellenőrzés</w:t>
      </w:r>
    </w:p>
    <w:p w:rsidR="008C00BB" w:rsidRDefault="008C00BB" w:rsidP="008C00BB">
      <w:pPr>
        <w:tabs>
          <w:tab w:val="num" w:pos="928"/>
        </w:tabs>
        <w:suppressAutoHyphens/>
        <w:spacing w:line="100" w:lineRule="atLeast"/>
        <w:jc w:val="both"/>
      </w:pPr>
    </w:p>
    <w:p w:rsidR="008C00BB" w:rsidRPr="00D12D5A" w:rsidRDefault="008C00BB" w:rsidP="008C00BB">
      <w:pPr>
        <w:tabs>
          <w:tab w:val="num" w:pos="928"/>
        </w:tabs>
        <w:suppressAutoHyphens/>
        <w:spacing w:line="100" w:lineRule="atLeast"/>
        <w:jc w:val="both"/>
      </w:pPr>
      <w:r>
        <w:t>Az ellenőrzés alapján az alábbi főbb megállapítások emelhetők ki:</w:t>
      </w:r>
    </w:p>
    <w:p w:rsidR="003A690B" w:rsidRDefault="003A690B" w:rsidP="003A690B">
      <w:pPr>
        <w:jc w:val="both"/>
      </w:pPr>
    </w:p>
    <w:p w:rsidR="00895CEF" w:rsidRDefault="00895CEF" w:rsidP="00895CEF">
      <w:pPr>
        <w:jc w:val="both"/>
      </w:pPr>
      <w:r>
        <w:t>Összességében megállapítottam, hogy a szabályzatok részben állnak rendelkezésre. Az Önkormányzat és intézményei – Gondozási Központ kivételével – pénzkezelési szabályzata 2013. április 1. napjától hatályos. Új pénzkezelési szabályzat készült az ellenőrzés időszakában, azonban annak hatálybaléptetése az ellenőrzés befejezéséig nem történt meg. A Gondozási Központ önálló Pénzkezelési szabályzattal rendelkezik az ellenőrzött időszakban a 2013. április 1. napjától hatályos volt érvényben. Új pénzkezelési szabályzat készült melynek hatályba léptetés napja 2016. szeptember 1.</w:t>
      </w:r>
    </w:p>
    <w:p w:rsidR="00895CEF" w:rsidRDefault="00895CEF" w:rsidP="00895CEF">
      <w:pPr>
        <w:jc w:val="both"/>
      </w:pPr>
    </w:p>
    <w:p w:rsidR="00895CEF" w:rsidRDefault="00895CEF" w:rsidP="00895CEF">
      <w:pPr>
        <w:jc w:val="both"/>
      </w:pPr>
      <w:r>
        <w:t>A 368/2011.</w:t>
      </w:r>
      <w:r w:rsidR="00DB2647">
        <w:t>(XII.31.) Kormányrendelet 13. §</w:t>
      </w:r>
      <w:r>
        <w:t xml:space="preserve"> (2) bekezdésében előírt </w:t>
      </w:r>
      <w:r w:rsidRPr="00A007BD">
        <w:t xml:space="preserve">szabályzatok </w:t>
      </w:r>
      <w:r>
        <w:t>a vizsgálat időszakában készültek, azonban azok hatálybaléptetése még nem történt meg.</w:t>
      </w:r>
    </w:p>
    <w:p w:rsidR="00895CEF" w:rsidRPr="00565570" w:rsidRDefault="00895CEF" w:rsidP="00895CEF">
      <w:pPr>
        <w:jc w:val="both"/>
      </w:pPr>
      <w:r>
        <w:t xml:space="preserve"> A</w:t>
      </w:r>
      <w:r w:rsidRPr="00B92BCA">
        <w:t xml:space="preserve"> teljesítésigazolás</w:t>
      </w:r>
      <w:r w:rsidRPr="007974B8">
        <w:t xml:space="preserve"> és érvényesítés</w:t>
      </w:r>
      <w:r w:rsidRPr="00B92BCA">
        <w:t xml:space="preserve"> belső kontroll</w:t>
      </w:r>
      <w:r>
        <w:t>ok</w:t>
      </w:r>
      <w:r w:rsidRPr="00B92BCA">
        <w:t xml:space="preserve"> működése nem volt megfelelő</w:t>
      </w:r>
      <w:r>
        <w:t>, mert: a</w:t>
      </w:r>
      <w:r w:rsidRPr="00B92BCA">
        <w:t xml:space="preserve"> teljesítésigazolást a </w:t>
      </w:r>
      <w:r w:rsidRPr="00B92BCA">
        <w:rPr>
          <w:b/>
        </w:rPr>
        <w:t>kifizetéseket megelőzően</w:t>
      </w:r>
      <w:r w:rsidRPr="00B92BCA">
        <w:t xml:space="preserve"> az Áht. 38. § (1) bekezdésében és az </w:t>
      </w:r>
      <w:proofErr w:type="spellStart"/>
      <w:r w:rsidRPr="00B92BCA">
        <w:t>Ávr</w:t>
      </w:r>
      <w:proofErr w:type="spellEnd"/>
      <w:r w:rsidRPr="00B92BCA">
        <w:t xml:space="preserve">. 57. § (1) és (3) bekezdésében foglaltak ellenére - </w:t>
      </w:r>
      <w:r w:rsidRPr="00B92BCA">
        <w:rPr>
          <w:b/>
        </w:rPr>
        <w:t>nem végezték el</w:t>
      </w:r>
      <w:r>
        <w:t xml:space="preserve">. A közüzemi számlák ellenőrzését – a mérőórák leolvasását – nem végezték el a kifizetés teljesítése előtt. Ezt a területet </w:t>
      </w:r>
      <w:r w:rsidRPr="000A10E0">
        <w:rPr>
          <w:b/>
        </w:rPr>
        <w:t>magas kockázatúnak</w:t>
      </w:r>
      <w:r>
        <w:t xml:space="preserve"> tartom.</w:t>
      </w:r>
    </w:p>
    <w:p w:rsidR="00895CEF" w:rsidRDefault="00895CEF" w:rsidP="00895CEF">
      <w:pPr>
        <w:jc w:val="both"/>
      </w:pPr>
    </w:p>
    <w:p w:rsidR="00895CEF" w:rsidRDefault="00895CEF" w:rsidP="00895CEF">
      <w:pPr>
        <w:jc w:val="both"/>
      </w:pPr>
      <w:r w:rsidRPr="007974B8">
        <w:t xml:space="preserve"> Az érvényesítő - az </w:t>
      </w:r>
      <w:proofErr w:type="spellStart"/>
      <w:r w:rsidRPr="007974B8">
        <w:t>Ávr</w:t>
      </w:r>
      <w:proofErr w:type="spellEnd"/>
      <w:r w:rsidRPr="007974B8">
        <w:t xml:space="preserve">. 58. § (2) bekezdésében foglalt előírás ellenére - nem jelezte az utalványozónak, hogy a megelőző ügymenetben az Áht. és az </w:t>
      </w:r>
      <w:proofErr w:type="spellStart"/>
      <w:r w:rsidRPr="007974B8">
        <w:t>Ávr</w:t>
      </w:r>
      <w:proofErr w:type="spellEnd"/>
      <w:r w:rsidRPr="007974B8">
        <w:t>. előírásait nem tartották be.</w:t>
      </w:r>
    </w:p>
    <w:p w:rsidR="00895CEF" w:rsidRDefault="00895CEF" w:rsidP="00895CEF">
      <w:pPr>
        <w:jc w:val="both"/>
      </w:pPr>
    </w:p>
    <w:p w:rsidR="00895CEF" w:rsidRDefault="00895CEF" w:rsidP="00895CEF">
      <w:pPr>
        <w:pStyle w:val="NormlWeb"/>
        <w:spacing w:before="0" w:beforeAutospacing="0" w:after="0" w:afterAutospacing="0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 mezőgazdasági termék értékesítése esetében a nyugtatömb használat elszámolását a nyugtatömb beteltéhez kötik, így előfordul, hogy a könyvekben való rögzítés nem történt meg a befizetés tényleges időpontjában</w:t>
      </w:r>
      <w:r w:rsidRPr="00895CEF">
        <w:rPr>
          <w:sz w:val="24"/>
          <w:szCs w:val="24"/>
          <w:lang w:val="hu-HU"/>
        </w:rPr>
        <w:t xml:space="preserve">.                          </w:t>
      </w:r>
      <w:r>
        <w:rPr>
          <w:sz w:val="24"/>
          <w:szCs w:val="24"/>
          <w:lang w:val="hu-HU"/>
        </w:rPr>
        <w:t xml:space="preserve">                              </w:t>
      </w:r>
    </w:p>
    <w:p w:rsidR="00895CEF" w:rsidRPr="001724BB" w:rsidRDefault="00895CEF" w:rsidP="00895CEF">
      <w:pPr>
        <w:pStyle w:val="NormlWeb"/>
        <w:spacing w:before="0" w:beforeAutospacing="0" w:after="0" w:afterAutospacing="0"/>
        <w:jc w:val="both"/>
        <w:rPr>
          <w:sz w:val="24"/>
          <w:szCs w:val="24"/>
          <w:lang w:val="hu-HU"/>
        </w:rPr>
      </w:pPr>
      <w:r w:rsidRPr="00895CEF">
        <w:rPr>
          <w:sz w:val="24"/>
          <w:szCs w:val="24"/>
          <w:lang w:val="hu-HU"/>
        </w:rPr>
        <w:t>Ezekben az esetekben nem teljesül</w:t>
      </w:r>
      <w:r>
        <w:rPr>
          <w:sz w:val="24"/>
          <w:szCs w:val="24"/>
          <w:lang w:val="hu-HU"/>
        </w:rPr>
        <w:t>t</w:t>
      </w:r>
      <w:r w:rsidRPr="00895CEF">
        <w:rPr>
          <w:sz w:val="24"/>
          <w:szCs w:val="24"/>
        </w:rPr>
        <w:t xml:space="preserve"> a </w:t>
      </w:r>
      <w:r w:rsidRPr="001724BB">
        <w:rPr>
          <w:sz w:val="24"/>
          <w:szCs w:val="24"/>
          <w:lang w:val="hu-HU"/>
        </w:rPr>
        <w:t>Számvitelről szóló 2000. évi C. törvény 165. §. 3. bekezdés a.) pontjában foglalt előírás.</w:t>
      </w:r>
    </w:p>
    <w:p w:rsidR="00895CEF" w:rsidRPr="005B3BD4" w:rsidRDefault="00895CEF" w:rsidP="00895CEF">
      <w:pPr>
        <w:jc w:val="both"/>
      </w:pPr>
    </w:p>
    <w:p w:rsidR="00895CEF" w:rsidRDefault="00895CEF" w:rsidP="00895CEF">
      <w:pPr>
        <w:jc w:val="both"/>
      </w:pPr>
      <w:r>
        <w:lastRenderedPageBreak/>
        <w:t>Alapítvány részére önkormányzati támogatást fizettek ki, melyhez nincs csatalova a képviselő-testület határozata. Alapítvány támogatása képviselő-testület hatásköréből át nem ruházható hat</w:t>
      </w:r>
      <w:r w:rsidR="00DB2647">
        <w:t>áskör a 2011.évi CLXXXIX. 42. §</w:t>
      </w:r>
      <w:r>
        <w:t xml:space="preserve"> (4) bekezdése alapján.</w:t>
      </w:r>
    </w:p>
    <w:p w:rsidR="00895CEF" w:rsidRDefault="00895CEF" w:rsidP="00895CEF">
      <w:pPr>
        <w:spacing w:before="100" w:beforeAutospacing="1" w:after="100" w:afterAutospacing="1"/>
        <w:jc w:val="both"/>
      </w:pPr>
      <w:r>
        <w:t>Több esetben előfordult, hogy a kötelezettség vállaló, utalványozó és az összeg átvevője azonos személy, ezzel megsértették a 368/2011.(</w:t>
      </w:r>
      <w:r w:rsidR="00DB2647">
        <w:t>XII. 31.) Kormányrendelet 60. §</w:t>
      </w:r>
      <w:r>
        <w:t xml:space="preserve"> (2) bekezdésben foglaltakat.</w:t>
      </w:r>
    </w:p>
    <w:p w:rsidR="00895CEF" w:rsidRPr="00A007BD" w:rsidRDefault="00895CEF" w:rsidP="00895CEF">
      <w:pPr>
        <w:jc w:val="both"/>
        <w:rPr>
          <w:rFonts w:eastAsia="PMingLiU"/>
          <w:b/>
        </w:rPr>
      </w:pPr>
      <w:r>
        <w:t>A</w:t>
      </w:r>
      <w:r w:rsidRPr="00B92BCA">
        <w:t xml:space="preserve"> pénzügyi folyamatokban kulcsszerepet betöltő teljesítésigazolás</w:t>
      </w:r>
      <w:r w:rsidRPr="007974B8">
        <w:t xml:space="preserve"> és érvényesítés</w:t>
      </w:r>
      <w:r w:rsidRPr="00B92BCA">
        <w:t xml:space="preserve"> belső kontroll</w:t>
      </w:r>
      <w:r>
        <w:t>ok</w:t>
      </w:r>
      <w:r w:rsidRPr="00B92BCA">
        <w:t xml:space="preserve"> működése nem volt megfelelő</w:t>
      </w:r>
      <w:r>
        <w:t xml:space="preserve">, a </w:t>
      </w:r>
      <w:r w:rsidRPr="00A007BD">
        <w:t xml:space="preserve">feltárt hiányosságok miatt </w:t>
      </w:r>
      <w:r w:rsidRPr="00A007BD">
        <w:rPr>
          <w:b/>
        </w:rPr>
        <w:t>fennáll a hibák</w:t>
      </w:r>
      <w:r w:rsidRPr="00A007BD">
        <w:t xml:space="preserve"> </w:t>
      </w:r>
      <w:r w:rsidRPr="00A007BD">
        <w:rPr>
          <w:b/>
        </w:rPr>
        <w:t>bekövetkezésének kockázata,</w:t>
      </w:r>
      <w:r w:rsidRPr="00A007BD">
        <w:t xml:space="preserve"> ezért ezt a területet </w:t>
      </w:r>
      <w:r w:rsidRPr="00A007BD">
        <w:rPr>
          <w:b/>
        </w:rPr>
        <w:t>magas kockázatúnak</w:t>
      </w:r>
      <w:r w:rsidRPr="00A007BD">
        <w:t xml:space="preserve"> minősítem. </w:t>
      </w:r>
      <w:r w:rsidRPr="00A007BD">
        <w:rPr>
          <w:rFonts w:eastAsia="PMingLiU"/>
          <w:b/>
        </w:rPr>
        <w:t>Összességében fokozni kell a munkafolyamatba épített ellenőrzés hatékonyságát!</w:t>
      </w:r>
    </w:p>
    <w:p w:rsidR="004C3097" w:rsidRDefault="004C3097" w:rsidP="004C3097">
      <w:pPr>
        <w:jc w:val="both"/>
      </w:pPr>
    </w:p>
    <w:p w:rsidR="00140293" w:rsidRPr="004C3097" w:rsidRDefault="00140293" w:rsidP="00C04E98">
      <w:pPr>
        <w:jc w:val="both"/>
      </w:pPr>
    </w:p>
    <w:p w:rsidR="002A505D" w:rsidRDefault="002A505D" w:rsidP="002A505D">
      <w:pPr>
        <w:jc w:val="both"/>
      </w:pPr>
      <w:r w:rsidRPr="002A505D">
        <w:rPr>
          <w:b/>
        </w:rPr>
        <w:t>1.1</w:t>
      </w:r>
      <w:proofErr w:type="gramStart"/>
      <w:r w:rsidRPr="002A505D">
        <w:rPr>
          <w:b/>
        </w:rPr>
        <w:t>.b</w:t>
      </w:r>
      <w:proofErr w:type="gramEnd"/>
      <w:r w:rsidRPr="002A505D">
        <w:rPr>
          <w:b/>
        </w:rPr>
        <w:t>) Az ellenőrzések során büntető, szabálysértési, kártérítési illetve fegyelmi eljárás megindítására okot adó cselekmény vagy hiányosság</w:t>
      </w:r>
      <w:r>
        <w:t xml:space="preserve"> </w:t>
      </w:r>
    </w:p>
    <w:p w:rsidR="002A505D" w:rsidRDefault="002A505D" w:rsidP="002A505D">
      <w:pPr>
        <w:jc w:val="both"/>
      </w:pPr>
    </w:p>
    <w:p w:rsidR="002A505D" w:rsidRDefault="002A505D" w:rsidP="002A505D">
      <w:pPr>
        <w:jc w:val="both"/>
      </w:pPr>
      <w:r>
        <w:t xml:space="preserve">A </w:t>
      </w:r>
      <w:r w:rsidR="009F0EE0">
        <w:t>201</w:t>
      </w:r>
      <w:r w:rsidR="00C3441B">
        <w:t>6</w:t>
      </w:r>
      <w:r>
        <w:t xml:space="preserve"> évben elvégzett ellenőrzések során büntető, szabálysértési, kártérítési illetve fegyelmi eljárás megindítására okot adó cselekmény nem merült fel.</w:t>
      </w:r>
    </w:p>
    <w:p w:rsidR="00140293" w:rsidRDefault="00140293" w:rsidP="002A505D">
      <w:pPr>
        <w:jc w:val="both"/>
      </w:pPr>
    </w:p>
    <w:p w:rsidR="002A505D" w:rsidRDefault="00941F2B" w:rsidP="002A505D">
      <w:pPr>
        <w:jc w:val="both"/>
        <w:rPr>
          <w:b/>
        </w:rPr>
      </w:pPr>
      <w:r>
        <w:rPr>
          <w:b/>
        </w:rPr>
        <w:t>1.2. A bizonyosságot adó tevékenységet elősegítő és akadályozó tényezők bemutatása</w:t>
      </w:r>
    </w:p>
    <w:p w:rsidR="00941F2B" w:rsidRDefault="00941F2B" w:rsidP="002A505D">
      <w:pPr>
        <w:jc w:val="both"/>
        <w:rPr>
          <w:b/>
        </w:rPr>
      </w:pPr>
    </w:p>
    <w:p w:rsidR="00941F2B" w:rsidRDefault="00941F2B" w:rsidP="002A505D">
      <w:pPr>
        <w:jc w:val="both"/>
        <w:rPr>
          <w:b/>
        </w:rPr>
      </w:pPr>
      <w:r>
        <w:rPr>
          <w:b/>
        </w:rPr>
        <w:t>1.2</w:t>
      </w:r>
      <w:proofErr w:type="gramStart"/>
      <w:r>
        <w:rPr>
          <w:b/>
        </w:rPr>
        <w:t>.a</w:t>
      </w:r>
      <w:proofErr w:type="gramEnd"/>
      <w:r>
        <w:rPr>
          <w:b/>
        </w:rPr>
        <w:t>) A belső ellenőrzés humánerőforrás-ellátottsága</w:t>
      </w:r>
    </w:p>
    <w:p w:rsidR="00747699" w:rsidRDefault="00747699" w:rsidP="002A505D">
      <w:pPr>
        <w:jc w:val="both"/>
        <w:rPr>
          <w:b/>
        </w:rPr>
      </w:pPr>
    </w:p>
    <w:p w:rsidR="00925E78" w:rsidRDefault="00925E78" w:rsidP="00925E78">
      <w:pPr>
        <w:jc w:val="both"/>
      </w:pPr>
      <w:r>
        <w:t>A</w:t>
      </w:r>
      <w:r w:rsidR="00747699">
        <w:t>z önkormányzat a</w:t>
      </w:r>
      <w:r>
        <w:t xml:space="preserve"> belső ellenőrzési feladatok</w:t>
      </w:r>
      <w:r w:rsidR="00747699">
        <w:t>at</w:t>
      </w:r>
      <w:r>
        <w:t xml:space="preserve"> külső erőforrások bevonásával </w:t>
      </w:r>
      <w:r w:rsidR="00747699">
        <w:t>látta el. A</w:t>
      </w:r>
      <w:r>
        <w:t xml:space="preserve">z </w:t>
      </w:r>
      <w:proofErr w:type="spellStart"/>
      <w:r>
        <w:t>Orosha-Jó</w:t>
      </w:r>
      <w:proofErr w:type="spellEnd"/>
      <w:r>
        <w:t xml:space="preserve"> Kereskedelmi és </w:t>
      </w:r>
      <w:r w:rsidRPr="00D168D3">
        <w:t>Szol</w:t>
      </w:r>
      <w:r w:rsidR="00747699">
        <w:t xml:space="preserve">gáltató </w:t>
      </w:r>
      <w:proofErr w:type="spellStart"/>
      <w:r w:rsidR="00747699">
        <w:t>Bt-vel</w:t>
      </w:r>
      <w:proofErr w:type="spellEnd"/>
      <w:r w:rsidR="00747699">
        <w:t xml:space="preserve"> kötött szerződés alapján</w:t>
      </w:r>
      <w:r w:rsidRPr="00D168D3">
        <w:t xml:space="preserve"> </w:t>
      </w:r>
      <w:r w:rsidR="00747699">
        <w:t>a</w:t>
      </w:r>
      <w:r w:rsidRPr="00D168D3">
        <w:t>z ellenőrzéseket – a megbízott közreműködőjeként</w:t>
      </w:r>
      <w:r w:rsidRPr="00D168D3">
        <w:rPr>
          <w:rFonts w:eastAsia="Arial Unicode MS"/>
        </w:rPr>
        <w:t xml:space="preserve"> –</w:t>
      </w:r>
      <w:r w:rsidRPr="00D168D3">
        <w:t xml:space="preserve"> </w:t>
      </w:r>
      <w:proofErr w:type="spellStart"/>
      <w:r w:rsidRPr="00D168D3">
        <w:t>Haklik</w:t>
      </w:r>
      <w:proofErr w:type="spellEnd"/>
      <w:r w:rsidRPr="00D168D3">
        <w:t xml:space="preserve"> Józsefné regisztrált belső</w:t>
      </w:r>
      <w:r>
        <w:t xml:space="preserve"> </w:t>
      </w:r>
      <w:r w:rsidRPr="00D168D3">
        <w:t>ellenőr végezte.</w:t>
      </w:r>
      <w:r w:rsidR="00747699">
        <w:t xml:space="preserve"> Nevezett megfelel a belső ellenőrök jogszabályban rögzített képzettségi követelmény</w:t>
      </w:r>
      <w:r w:rsidR="00847D62">
        <w:t>é</w:t>
      </w:r>
      <w:r w:rsidR="00747699">
        <w:t>nek.</w:t>
      </w:r>
    </w:p>
    <w:p w:rsidR="00FE7EE0" w:rsidRDefault="00FE7EE0" w:rsidP="00925E78">
      <w:pPr>
        <w:jc w:val="both"/>
      </w:pPr>
    </w:p>
    <w:p w:rsidR="008D6715" w:rsidRDefault="008D6715" w:rsidP="00925E78">
      <w:pPr>
        <w:jc w:val="both"/>
        <w:rPr>
          <w:b/>
        </w:rPr>
      </w:pPr>
      <w:r w:rsidRPr="008D6715">
        <w:rPr>
          <w:b/>
        </w:rPr>
        <w:t>1.2</w:t>
      </w:r>
      <w:proofErr w:type="gramStart"/>
      <w:r w:rsidRPr="008D6715">
        <w:rPr>
          <w:b/>
        </w:rPr>
        <w:t>.b</w:t>
      </w:r>
      <w:proofErr w:type="gramEnd"/>
      <w:r w:rsidRPr="008D6715">
        <w:rPr>
          <w:b/>
        </w:rPr>
        <w:t>) A belső ellenőrzés és belső ellenőr szervezeti és funkcionális függetlenségének biztosítása</w:t>
      </w:r>
    </w:p>
    <w:p w:rsidR="008D6715" w:rsidRDefault="008D6715" w:rsidP="00925E78">
      <w:pPr>
        <w:jc w:val="both"/>
        <w:rPr>
          <w:b/>
        </w:rPr>
      </w:pPr>
    </w:p>
    <w:p w:rsidR="008D6715" w:rsidRDefault="008D6715" w:rsidP="00925E78">
      <w:pPr>
        <w:jc w:val="both"/>
      </w:pPr>
      <w:r w:rsidRPr="008D6715">
        <w:t>A belső ellenőr szervezeti és feladatköri függetlensége biztosított</w:t>
      </w:r>
      <w:r w:rsidR="00205AB5">
        <w:t>.</w:t>
      </w:r>
      <w:r w:rsidRPr="008D6715">
        <w:t xml:space="preserve"> </w:t>
      </w:r>
      <w:r>
        <w:t>Tevékenységét az á</w:t>
      </w:r>
      <w:r w:rsidR="00847D62">
        <w:t>l</w:t>
      </w:r>
      <w:r>
        <w:t>lamháztartásért felelős miniszter által közzétett módszertani útmutatók</w:t>
      </w:r>
      <w:r w:rsidR="00847D62">
        <w:t xml:space="preserve"> és nemzetközi belső ellenőrzési standardok figyelembe vételével végzi.</w:t>
      </w:r>
    </w:p>
    <w:p w:rsidR="00847D62" w:rsidRDefault="00847D62" w:rsidP="00925E78">
      <w:pPr>
        <w:jc w:val="both"/>
      </w:pPr>
    </w:p>
    <w:p w:rsidR="00847D62" w:rsidRDefault="00847D62" w:rsidP="00925E78">
      <w:pPr>
        <w:jc w:val="both"/>
        <w:rPr>
          <w:b/>
        </w:rPr>
      </w:pPr>
      <w:r w:rsidRPr="00847D62">
        <w:rPr>
          <w:b/>
        </w:rPr>
        <w:t>1.2</w:t>
      </w:r>
      <w:proofErr w:type="gramStart"/>
      <w:r w:rsidRPr="00847D62">
        <w:rPr>
          <w:b/>
        </w:rPr>
        <w:t>.c</w:t>
      </w:r>
      <w:proofErr w:type="gramEnd"/>
      <w:r w:rsidRPr="00847D62">
        <w:rPr>
          <w:b/>
        </w:rPr>
        <w:t>) Összeférhetetlenségi esetek</w:t>
      </w:r>
    </w:p>
    <w:p w:rsidR="00847D62" w:rsidRDefault="00847D62" w:rsidP="00925E78">
      <w:pPr>
        <w:jc w:val="both"/>
        <w:rPr>
          <w:b/>
        </w:rPr>
      </w:pPr>
    </w:p>
    <w:p w:rsidR="00847D62" w:rsidRDefault="00847D62" w:rsidP="00925E78">
      <w:pPr>
        <w:jc w:val="both"/>
      </w:pPr>
      <w:r w:rsidRPr="00847D62">
        <w:t>Az ellenőrz</w:t>
      </w:r>
      <w:r w:rsidR="000513C0">
        <w:t>ött tételek</w:t>
      </w:r>
      <w:r w:rsidRPr="00847D62">
        <w:t xml:space="preserve"> során összeférhetetlenségi eset nem </w:t>
      </w:r>
      <w:r w:rsidR="000513C0">
        <w:t>fordult elő</w:t>
      </w:r>
      <w:r w:rsidR="00D96541">
        <w:t>.</w:t>
      </w:r>
    </w:p>
    <w:p w:rsidR="00847D62" w:rsidRDefault="00847D62" w:rsidP="00925E78">
      <w:pPr>
        <w:jc w:val="both"/>
      </w:pPr>
    </w:p>
    <w:p w:rsidR="00847D62" w:rsidRDefault="00847D62" w:rsidP="00925E78">
      <w:pPr>
        <w:jc w:val="both"/>
        <w:rPr>
          <w:b/>
        </w:rPr>
      </w:pPr>
      <w:r w:rsidRPr="00800093">
        <w:rPr>
          <w:b/>
        </w:rPr>
        <w:t>1.2</w:t>
      </w:r>
      <w:proofErr w:type="gramStart"/>
      <w:r w:rsidRPr="00800093">
        <w:rPr>
          <w:b/>
        </w:rPr>
        <w:t>.d</w:t>
      </w:r>
      <w:proofErr w:type="gramEnd"/>
      <w:r w:rsidRPr="00800093">
        <w:rPr>
          <w:b/>
        </w:rPr>
        <w:t>) A belső</w:t>
      </w:r>
      <w:r w:rsidR="00800093" w:rsidRPr="00800093">
        <w:rPr>
          <w:b/>
        </w:rPr>
        <w:t xml:space="preserve"> </w:t>
      </w:r>
      <w:r w:rsidRPr="00800093">
        <w:rPr>
          <w:b/>
        </w:rPr>
        <w:t>ellenőri jogo</w:t>
      </w:r>
      <w:r w:rsidR="00800093" w:rsidRPr="00800093">
        <w:rPr>
          <w:b/>
        </w:rPr>
        <w:t>kkal kapcsolatos esetleges korlátozások bemutatása</w:t>
      </w:r>
    </w:p>
    <w:p w:rsidR="00800093" w:rsidRDefault="00800093" w:rsidP="00925E78">
      <w:pPr>
        <w:jc w:val="both"/>
        <w:rPr>
          <w:b/>
        </w:rPr>
      </w:pPr>
    </w:p>
    <w:p w:rsidR="00800093" w:rsidRDefault="00800093" w:rsidP="00925E78">
      <w:pPr>
        <w:jc w:val="both"/>
      </w:pPr>
      <w:r>
        <w:t>A belső ellenőr jogai nem csorbultak, az ellenőrzött személyek a szükséges segítséget megadták. Az ellenőrzés alá vont szervezet vezetője és dolgozói a vizsgálat alá vont dokumentumokat, nyilvántartásokat időben rendelkezésre bocsátották.</w:t>
      </w:r>
    </w:p>
    <w:p w:rsidR="00800093" w:rsidRDefault="00800093" w:rsidP="00925E78">
      <w:pPr>
        <w:jc w:val="both"/>
      </w:pPr>
    </w:p>
    <w:p w:rsidR="00800093" w:rsidRDefault="00996406" w:rsidP="00925E78">
      <w:pPr>
        <w:jc w:val="both"/>
        <w:rPr>
          <w:b/>
        </w:rPr>
      </w:pPr>
      <w:r w:rsidRPr="00996406">
        <w:rPr>
          <w:b/>
        </w:rPr>
        <w:t>1.2</w:t>
      </w:r>
      <w:proofErr w:type="gramStart"/>
      <w:r w:rsidRPr="00996406">
        <w:rPr>
          <w:b/>
        </w:rPr>
        <w:t>.e</w:t>
      </w:r>
      <w:proofErr w:type="gramEnd"/>
      <w:r w:rsidRPr="00996406">
        <w:rPr>
          <w:b/>
        </w:rPr>
        <w:t>) A belsőellenőrzést akadályozó tényezők</w:t>
      </w:r>
    </w:p>
    <w:p w:rsidR="00996406" w:rsidRDefault="00996406" w:rsidP="00925E78">
      <w:pPr>
        <w:jc w:val="both"/>
        <w:rPr>
          <w:b/>
        </w:rPr>
      </w:pPr>
    </w:p>
    <w:p w:rsidR="00996406" w:rsidRDefault="00996406" w:rsidP="00925E78">
      <w:pPr>
        <w:jc w:val="both"/>
      </w:pPr>
      <w:r w:rsidRPr="00996406">
        <w:t>A belső ellenőrzéshez szükséges tárgyi feltételek</w:t>
      </w:r>
      <w:r w:rsidR="00205AB5">
        <w:t>et a belső ellenőr biztosította.</w:t>
      </w:r>
      <w:r w:rsidRPr="00996406">
        <w:t xml:space="preserve"> A tevékenységet akadályozó tényező nem merült fel. A megállapítások az ellenőrzött </w:t>
      </w:r>
      <w:r w:rsidRPr="00996406">
        <w:lastRenderedPageBreak/>
        <w:t>szervezetek dolgozóival egyeztetésre kerültek, észrevétel</w:t>
      </w:r>
      <w:r>
        <w:t>t</w:t>
      </w:r>
      <w:r w:rsidRPr="00996406">
        <w:t xml:space="preserve"> nem </w:t>
      </w:r>
      <w:r>
        <w:t xml:space="preserve">fogalmaztak meg. A jelentések </w:t>
      </w:r>
      <w:r w:rsidR="00235F90">
        <w:t xml:space="preserve">a </w:t>
      </w:r>
      <w:proofErr w:type="spellStart"/>
      <w:r w:rsidR="00235F90">
        <w:t>Bkr-ben</w:t>
      </w:r>
      <w:proofErr w:type="spellEnd"/>
      <w:r w:rsidR="00235F90">
        <w:t xml:space="preserve"> és az útmutatókban foglaltak alapján készültek el.</w:t>
      </w:r>
    </w:p>
    <w:p w:rsidR="00235F90" w:rsidRDefault="00235F90" w:rsidP="00925E78">
      <w:pPr>
        <w:jc w:val="both"/>
      </w:pPr>
    </w:p>
    <w:p w:rsidR="00235F90" w:rsidRDefault="00235F90" w:rsidP="00925E78">
      <w:pPr>
        <w:jc w:val="both"/>
      </w:pPr>
      <w:r w:rsidRPr="00235F90">
        <w:rPr>
          <w:b/>
        </w:rPr>
        <w:t>1.2</w:t>
      </w:r>
      <w:proofErr w:type="gramStart"/>
      <w:r w:rsidRPr="00235F90">
        <w:rPr>
          <w:b/>
        </w:rPr>
        <w:t>.f</w:t>
      </w:r>
      <w:proofErr w:type="gramEnd"/>
      <w:r w:rsidRPr="00235F90">
        <w:rPr>
          <w:b/>
        </w:rPr>
        <w:t>) Az ellenőrzések nyilvántartása</w:t>
      </w:r>
    </w:p>
    <w:p w:rsidR="00235F90" w:rsidRDefault="00235F90" w:rsidP="00925E78">
      <w:pPr>
        <w:jc w:val="both"/>
      </w:pPr>
    </w:p>
    <w:p w:rsidR="00235F90" w:rsidRDefault="00235F90" w:rsidP="00925E78">
      <w:pPr>
        <w:jc w:val="both"/>
      </w:pPr>
      <w:r>
        <w:t xml:space="preserve">Az ellenőrzési dokumentumok megőrzése, az adatok szabályszerű, biztonságos tárolása megvalósult. Az ellenőrzések, valamint a megállapítások, javaslatok hatására megtett intézkedések nyilvántartása a </w:t>
      </w:r>
      <w:proofErr w:type="spellStart"/>
      <w:r>
        <w:t>Bkr-ben</w:t>
      </w:r>
      <w:proofErr w:type="spellEnd"/>
      <w:r>
        <w:t xml:space="preserve"> szabályozott módon</w:t>
      </w:r>
      <w:r w:rsidR="000B72D6">
        <w:t>, a Nemzetgazdasági Minisztérium által közzétett útmutató alapján került sor.</w:t>
      </w:r>
    </w:p>
    <w:p w:rsidR="0081636A" w:rsidRDefault="0081636A" w:rsidP="00925E78">
      <w:pPr>
        <w:jc w:val="both"/>
      </w:pPr>
    </w:p>
    <w:p w:rsidR="0081636A" w:rsidRDefault="0081636A" w:rsidP="00925E78">
      <w:pPr>
        <w:jc w:val="both"/>
        <w:rPr>
          <w:b/>
        </w:rPr>
      </w:pPr>
      <w:r w:rsidRPr="0081636A">
        <w:rPr>
          <w:b/>
        </w:rPr>
        <w:t>1.3. A tanácsadói tevékenység bemutatása</w:t>
      </w:r>
    </w:p>
    <w:p w:rsidR="0081636A" w:rsidRDefault="0081636A" w:rsidP="00925E78">
      <w:pPr>
        <w:jc w:val="both"/>
      </w:pPr>
    </w:p>
    <w:p w:rsidR="00941F2B" w:rsidRPr="002A505D" w:rsidRDefault="0081636A" w:rsidP="002A505D">
      <w:pPr>
        <w:jc w:val="both"/>
        <w:rPr>
          <w:b/>
        </w:rPr>
      </w:pPr>
      <w:r>
        <w:t>A belső ellenőr munkája során tanácsadó feladatot is ellát.</w:t>
      </w:r>
      <w:r w:rsidR="00104B9C">
        <w:t xml:space="preserve"> Az ellenőrzések során tett megállapítások alapján szakmai segítséget nyújt. Segítséget nyújt jogszabály értelmezésben is.</w:t>
      </w:r>
      <w:r w:rsidR="0089684E">
        <w:t xml:space="preserve"> E tevékenység iránt </w:t>
      </w:r>
      <w:r w:rsidR="00DB2647">
        <w:t>meg</w:t>
      </w:r>
      <w:r w:rsidR="00675F96">
        <w:t xml:space="preserve">növekedett az igény </w:t>
      </w:r>
      <w:r w:rsidR="000513C0">
        <w:t>201</w:t>
      </w:r>
      <w:r w:rsidR="00C3441B">
        <w:t>6</w:t>
      </w:r>
      <w:r w:rsidR="000513C0">
        <w:t xml:space="preserve"> évben</w:t>
      </w:r>
      <w:r w:rsidR="00675F96">
        <w:t xml:space="preserve"> a</w:t>
      </w:r>
      <w:r w:rsidR="000513C0">
        <w:t>z új dolgozók belépése</w:t>
      </w:r>
      <w:r w:rsidR="00675F96">
        <w:t xml:space="preserve"> következtében.</w:t>
      </w:r>
      <w:r w:rsidR="00104B9C">
        <w:t xml:space="preserve"> Jó kapcsolat alakult ki az ellenőrzött szervezetek vezetőivel, dolgozóival, ennek eredményeként több esetben megkeresik a belső ellenőrt szakmai kérdéseikkel.</w:t>
      </w:r>
    </w:p>
    <w:p w:rsidR="00FE7EE0" w:rsidRDefault="00FE7EE0" w:rsidP="00FE7EE0">
      <w:pPr>
        <w:jc w:val="both"/>
        <w:rPr>
          <w:b/>
        </w:rPr>
      </w:pPr>
    </w:p>
    <w:p w:rsidR="002A505D" w:rsidRDefault="0074170F" w:rsidP="00675F96">
      <w:pPr>
        <w:numPr>
          <w:ilvl w:val="0"/>
          <w:numId w:val="11"/>
        </w:numPr>
        <w:tabs>
          <w:tab w:val="clear" w:pos="720"/>
          <w:tab w:val="num" w:pos="180"/>
        </w:tabs>
        <w:ind w:left="360"/>
        <w:jc w:val="both"/>
        <w:rPr>
          <w:b/>
        </w:rPr>
      </w:pPr>
      <w:r>
        <w:rPr>
          <w:b/>
        </w:rPr>
        <w:t xml:space="preserve"> </w:t>
      </w:r>
      <w:r w:rsidR="00D50773">
        <w:rPr>
          <w:b/>
        </w:rPr>
        <w:t>A belsőkontroll rendszer működésének értékelése ellenőrzési tapasztalatok alapján</w:t>
      </w:r>
    </w:p>
    <w:p w:rsidR="0074170F" w:rsidRDefault="0074170F" w:rsidP="0074170F">
      <w:pPr>
        <w:jc w:val="both"/>
      </w:pPr>
    </w:p>
    <w:p w:rsidR="002A505D" w:rsidRDefault="0074170F" w:rsidP="00C04E98">
      <w:pPr>
        <w:jc w:val="both"/>
      </w:pPr>
      <w:r>
        <w:t xml:space="preserve">Az ellenőrzések során a belső ellenőrzés igyekezett segítő szándékkal, ugyanakkor </w:t>
      </w:r>
      <w:r w:rsidR="00FF4CB4">
        <w:t>teljes körűen feltárni a hibákat és hiányosságokat. A vizsgálat kiterjedt az elkövetett hibák lehetséges következményeinek elemzésére is.</w:t>
      </w:r>
      <w:r>
        <w:t xml:space="preserve"> </w:t>
      </w:r>
    </w:p>
    <w:p w:rsidR="0078407F" w:rsidRDefault="004109E7" w:rsidP="00C04E98">
      <w:pPr>
        <w:jc w:val="both"/>
      </w:pPr>
      <w:r>
        <w:t>A megállapításokhoz</w:t>
      </w:r>
      <w:r w:rsidR="00FF4CB4">
        <w:t xml:space="preserve"> – amennyiben az hiányosságot tárt fel – javaslatok kapcsolódtak, melyek a szabályszerűséget és a kontrollrendszer javítását szolgálták.</w:t>
      </w:r>
    </w:p>
    <w:p w:rsidR="00C86E74" w:rsidRDefault="00C86E74" w:rsidP="00C04E98">
      <w:pPr>
        <w:jc w:val="both"/>
      </w:pPr>
    </w:p>
    <w:p w:rsidR="00C86E74" w:rsidRDefault="00C86E74" w:rsidP="00C04E98">
      <w:pPr>
        <w:jc w:val="both"/>
        <w:rPr>
          <w:b/>
        </w:rPr>
      </w:pPr>
      <w:r w:rsidRPr="00C86E74">
        <w:rPr>
          <w:b/>
        </w:rPr>
        <w:t>2.1. A belső kontrollrendszer szabályszerűségének, gazdaságosságának, hatékonyságának és eredményességének növelése, javítása érdekében tett fontosabb javaslatok</w:t>
      </w:r>
    </w:p>
    <w:p w:rsidR="00C86E74" w:rsidRDefault="00C86E74" w:rsidP="00C04E98">
      <w:pPr>
        <w:jc w:val="both"/>
        <w:rPr>
          <w:b/>
        </w:rPr>
      </w:pPr>
    </w:p>
    <w:p w:rsidR="00C86E74" w:rsidRDefault="00C86E74" w:rsidP="00C04E98">
      <w:pPr>
        <w:jc w:val="both"/>
      </w:pPr>
      <w:r w:rsidRPr="00C86E74">
        <w:t xml:space="preserve">A kiemelt jelentőségű </w:t>
      </w:r>
      <w:r>
        <w:t>megállapítás olyan helyzetet tár fel, amelyben a vizsgált intézmény kockázati kitettsége jelentős. Néhány példa</w:t>
      </w:r>
      <w:r w:rsidR="00BB53ED">
        <w:t xml:space="preserve"> a kiemelt jelentőségű megállapításból:</w:t>
      </w:r>
    </w:p>
    <w:p w:rsidR="00091E2F" w:rsidRDefault="00091E2F" w:rsidP="00C04E98">
      <w:pPr>
        <w:jc w:val="both"/>
      </w:pPr>
    </w:p>
    <w:p w:rsidR="00205AB5" w:rsidRDefault="00205AB5" w:rsidP="00C04E9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2303"/>
        <w:gridCol w:w="2303"/>
        <w:gridCol w:w="2303"/>
      </w:tblGrid>
      <w:tr w:rsidR="00BB53ED" w:rsidTr="00F61B3C">
        <w:tc>
          <w:tcPr>
            <w:tcW w:w="2303" w:type="dxa"/>
          </w:tcPr>
          <w:p w:rsidR="00BB53ED" w:rsidRDefault="00BB53ED" w:rsidP="00F61B3C">
            <w:pPr>
              <w:jc w:val="center"/>
            </w:pPr>
            <w:r>
              <w:t>Vizsgálat címe</w:t>
            </w:r>
          </w:p>
        </w:tc>
        <w:tc>
          <w:tcPr>
            <w:tcW w:w="2303" w:type="dxa"/>
          </w:tcPr>
          <w:p w:rsidR="00BB53ED" w:rsidRDefault="00BB53ED" w:rsidP="00F61B3C">
            <w:pPr>
              <w:jc w:val="center"/>
            </w:pPr>
            <w:r>
              <w:t>Megállapítás</w:t>
            </w:r>
          </w:p>
        </w:tc>
        <w:tc>
          <w:tcPr>
            <w:tcW w:w="2303" w:type="dxa"/>
          </w:tcPr>
          <w:p w:rsidR="00BB53ED" w:rsidRDefault="00BB53ED" w:rsidP="00F61B3C">
            <w:pPr>
              <w:jc w:val="center"/>
            </w:pPr>
            <w:r>
              <w:t>Következtetés</w:t>
            </w:r>
          </w:p>
        </w:tc>
        <w:tc>
          <w:tcPr>
            <w:tcW w:w="2303" w:type="dxa"/>
          </w:tcPr>
          <w:p w:rsidR="00BB53ED" w:rsidRDefault="00BB53ED" w:rsidP="00F61B3C">
            <w:pPr>
              <w:jc w:val="center"/>
            </w:pPr>
            <w:r>
              <w:t>Javaslat</w:t>
            </w:r>
          </w:p>
        </w:tc>
      </w:tr>
      <w:tr w:rsidR="00205AB5" w:rsidRPr="00205AB5" w:rsidTr="00F61B3C">
        <w:tc>
          <w:tcPr>
            <w:tcW w:w="2303" w:type="dxa"/>
          </w:tcPr>
          <w:p w:rsidR="00877D38" w:rsidRDefault="00877D38" w:rsidP="00F61B3C">
            <w:pPr>
              <w:jc w:val="both"/>
              <w:rPr>
                <w:sz w:val="20"/>
                <w:szCs w:val="20"/>
              </w:rPr>
            </w:pPr>
          </w:p>
          <w:p w:rsidR="00C3441B" w:rsidRPr="00CB1670" w:rsidRDefault="00C3441B" w:rsidP="00C3441B">
            <w:pPr>
              <w:jc w:val="both"/>
              <w:rPr>
                <w:sz w:val="20"/>
              </w:rPr>
            </w:pPr>
            <w:r w:rsidRPr="00CB1670">
              <w:rPr>
                <w:sz w:val="20"/>
              </w:rPr>
              <w:t xml:space="preserve">Roma Nemzetiségi </w:t>
            </w:r>
            <w:proofErr w:type="gramStart"/>
            <w:r w:rsidRPr="00CB1670">
              <w:rPr>
                <w:sz w:val="20"/>
              </w:rPr>
              <w:t>Önkormányzat  gazdálkodása</w:t>
            </w:r>
            <w:proofErr w:type="gramEnd"/>
          </w:p>
          <w:p w:rsidR="00205AB5" w:rsidRPr="00205AB5" w:rsidRDefault="00205AB5" w:rsidP="00F61B3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205AB5" w:rsidRPr="00C3441B" w:rsidRDefault="00C3441B" w:rsidP="00257DCB">
            <w:pPr>
              <w:jc w:val="both"/>
              <w:rPr>
                <w:rFonts w:eastAsia="PMingLiU"/>
                <w:sz w:val="20"/>
                <w:szCs w:val="20"/>
              </w:rPr>
            </w:pPr>
            <w:r w:rsidRPr="00C3441B">
              <w:rPr>
                <w:rFonts w:eastAsia="PMingLiU"/>
                <w:sz w:val="20"/>
                <w:szCs w:val="20"/>
              </w:rPr>
              <w:t>A kötelezettség vállaló saját nevére utalványozott és az összeg átvevője is azonos személy a kötelezettség vállalóval</w:t>
            </w:r>
          </w:p>
        </w:tc>
        <w:tc>
          <w:tcPr>
            <w:tcW w:w="2303" w:type="dxa"/>
          </w:tcPr>
          <w:p w:rsidR="00205AB5" w:rsidRPr="00205AB5" w:rsidRDefault="00205AB5" w:rsidP="00F61B3C">
            <w:pPr>
              <w:jc w:val="both"/>
              <w:rPr>
                <w:sz w:val="20"/>
                <w:szCs w:val="20"/>
              </w:rPr>
            </w:pPr>
          </w:p>
          <w:p w:rsidR="00205AB5" w:rsidRPr="00205AB5" w:rsidRDefault="00205AB5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205AB5" w:rsidRPr="00205AB5" w:rsidRDefault="00205AB5" w:rsidP="00257DCB">
            <w:pPr>
              <w:jc w:val="both"/>
              <w:rPr>
                <w:rFonts w:eastAsia="PMingLiU"/>
                <w:sz w:val="20"/>
                <w:szCs w:val="20"/>
              </w:rPr>
            </w:pPr>
          </w:p>
          <w:p w:rsidR="00205AB5" w:rsidRPr="00C3441B" w:rsidRDefault="00C3441B" w:rsidP="00257DCB">
            <w:pPr>
              <w:jc w:val="both"/>
              <w:rPr>
                <w:rFonts w:eastAsia="PMingLiU"/>
                <w:sz w:val="20"/>
                <w:szCs w:val="20"/>
              </w:rPr>
            </w:pPr>
            <w:r w:rsidRPr="00C3441B">
              <w:rPr>
                <w:rFonts w:eastAsia="PMingLiU"/>
                <w:sz w:val="20"/>
                <w:szCs w:val="20"/>
              </w:rPr>
              <w:t xml:space="preserve">Be kell tartani a 368/2011.(XII.31.) </w:t>
            </w:r>
            <w:proofErr w:type="spellStart"/>
            <w:r w:rsidRPr="00C3441B">
              <w:rPr>
                <w:rFonts w:eastAsia="PMingLiU"/>
                <w:sz w:val="20"/>
                <w:szCs w:val="20"/>
              </w:rPr>
              <w:t>Korm</w:t>
            </w:r>
            <w:proofErr w:type="spellEnd"/>
            <w:proofErr w:type="gramStart"/>
            <w:r w:rsidRPr="00C3441B">
              <w:rPr>
                <w:rFonts w:eastAsia="PMingLiU"/>
                <w:sz w:val="20"/>
                <w:szCs w:val="20"/>
              </w:rPr>
              <w:t>,r.</w:t>
            </w:r>
            <w:proofErr w:type="gramEnd"/>
            <w:r w:rsidRPr="00C3441B">
              <w:rPr>
                <w:rFonts w:eastAsia="PMingLiU"/>
                <w:sz w:val="20"/>
                <w:szCs w:val="20"/>
              </w:rPr>
              <w:t xml:space="preserve"> 60. §</w:t>
            </w:r>
            <w:proofErr w:type="spellStart"/>
            <w:r w:rsidRPr="00C3441B">
              <w:rPr>
                <w:rFonts w:eastAsia="PMingLiU"/>
                <w:sz w:val="20"/>
                <w:szCs w:val="20"/>
              </w:rPr>
              <w:t>-ban</w:t>
            </w:r>
            <w:proofErr w:type="spellEnd"/>
            <w:r w:rsidRPr="00C3441B">
              <w:rPr>
                <w:rFonts w:eastAsia="PMingLiU"/>
                <w:sz w:val="20"/>
                <w:szCs w:val="20"/>
              </w:rPr>
              <w:t xml:space="preserve"> foglaltakat</w:t>
            </w:r>
          </w:p>
        </w:tc>
      </w:tr>
      <w:tr w:rsidR="00205AB5" w:rsidRPr="00205AB5" w:rsidTr="00F61B3C">
        <w:tc>
          <w:tcPr>
            <w:tcW w:w="2303" w:type="dxa"/>
          </w:tcPr>
          <w:p w:rsidR="00E838B4" w:rsidRDefault="00E838B4" w:rsidP="00C3441B">
            <w:pPr>
              <w:jc w:val="both"/>
              <w:rPr>
                <w:sz w:val="20"/>
              </w:rPr>
            </w:pPr>
          </w:p>
          <w:p w:rsidR="00C3441B" w:rsidRPr="00CB1670" w:rsidRDefault="00C3441B" w:rsidP="00C3441B">
            <w:pPr>
              <w:jc w:val="both"/>
              <w:rPr>
                <w:sz w:val="20"/>
              </w:rPr>
            </w:pPr>
            <w:r w:rsidRPr="00CB1670">
              <w:rPr>
                <w:sz w:val="20"/>
              </w:rPr>
              <w:t xml:space="preserve">Roma Nemzetiségi </w:t>
            </w:r>
            <w:proofErr w:type="gramStart"/>
            <w:r w:rsidRPr="00CB1670">
              <w:rPr>
                <w:sz w:val="20"/>
              </w:rPr>
              <w:t>Önkormányzat  gazdálkodása</w:t>
            </w:r>
            <w:proofErr w:type="gramEnd"/>
          </w:p>
          <w:p w:rsidR="00205AB5" w:rsidRPr="00205AB5" w:rsidRDefault="00205AB5" w:rsidP="00877D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205AB5" w:rsidRPr="00C3441B" w:rsidRDefault="00C3441B" w:rsidP="00257DCB">
            <w:pPr>
              <w:rPr>
                <w:rFonts w:eastAsia="PMingLiU"/>
                <w:sz w:val="20"/>
                <w:szCs w:val="20"/>
              </w:rPr>
            </w:pPr>
            <w:r w:rsidRPr="00C3441B">
              <w:rPr>
                <w:rFonts w:eastAsia="PMingLiU"/>
                <w:sz w:val="20"/>
                <w:szCs w:val="20"/>
              </w:rPr>
              <w:t>Nincs minden utazáshoz szabályos kiküldetési rendelvény csatolva</w:t>
            </w:r>
          </w:p>
        </w:tc>
        <w:tc>
          <w:tcPr>
            <w:tcW w:w="2303" w:type="dxa"/>
          </w:tcPr>
          <w:p w:rsidR="00877D38" w:rsidRDefault="00877D38" w:rsidP="00F61B3C">
            <w:pPr>
              <w:jc w:val="both"/>
              <w:rPr>
                <w:sz w:val="20"/>
                <w:szCs w:val="20"/>
              </w:rPr>
            </w:pPr>
          </w:p>
          <w:p w:rsidR="00205AB5" w:rsidRPr="00205AB5" w:rsidRDefault="00877D38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E838B4" w:rsidRDefault="00E838B4" w:rsidP="00C3441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</w:p>
          <w:p w:rsidR="00205AB5" w:rsidRPr="00C3441B" w:rsidRDefault="00C3441B" w:rsidP="00C3441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C3441B">
              <w:rPr>
                <w:rFonts w:eastAsia="PMingLiU"/>
                <w:sz w:val="20"/>
                <w:szCs w:val="20"/>
              </w:rPr>
              <w:t xml:space="preserve">Minden utazáshoz szabályos kiküldetési rendelvényt kell csatolni </w:t>
            </w:r>
          </w:p>
        </w:tc>
      </w:tr>
      <w:tr w:rsidR="00C3441B" w:rsidRPr="00205AB5" w:rsidTr="00F61B3C">
        <w:tc>
          <w:tcPr>
            <w:tcW w:w="2303" w:type="dxa"/>
          </w:tcPr>
          <w:p w:rsidR="00E838B4" w:rsidRDefault="00E838B4" w:rsidP="00C3441B">
            <w:pPr>
              <w:jc w:val="both"/>
              <w:rPr>
                <w:sz w:val="20"/>
              </w:rPr>
            </w:pPr>
          </w:p>
          <w:p w:rsidR="00C3441B" w:rsidRPr="00CB1670" w:rsidRDefault="00C3441B" w:rsidP="00C3441B">
            <w:pPr>
              <w:jc w:val="both"/>
              <w:rPr>
                <w:sz w:val="20"/>
              </w:rPr>
            </w:pPr>
            <w:r w:rsidRPr="00CB1670">
              <w:rPr>
                <w:sz w:val="20"/>
              </w:rPr>
              <w:t xml:space="preserve">Roma Nemzetiségi </w:t>
            </w:r>
            <w:proofErr w:type="gramStart"/>
            <w:r w:rsidRPr="00CB1670">
              <w:rPr>
                <w:sz w:val="20"/>
              </w:rPr>
              <w:t>Önkormányzat  gazdálkodása</w:t>
            </w:r>
            <w:proofErr w:type="gramEnd"/>
          </w:p>
          <w:p w:rsidR="00C3441B" w:rsidRPr="00205AB5" w:rsidRDefault="00C3441B" w:rsidP="00877D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C3441B" w:rsidRPr="00C3441B" w:rsidRDefault="00C3441B" w:rsidP="00C9151F">
            <w:pPr>
              <w:pStyle w:val="Szvegtrzsbehzssal"/>
              <w:spacing w:after="0"/>
              <w:ind w:left="0"/>
              <w:rPr>
                <w:rFonts w:eastAsia="PMingLiU"/>
                <w:sz w:val="20"/>
                <w:szCs w:val="20"/>
              </w:rPr>
            </w:pPr>
            <w:r w:rsidRPr="00C3441B">
              <w:rPr>
                <w:sz w:val="20"/>
                <w:szCs w:val="20"/>
              </w:rPr>
              <w:t>A magánszemélyek részére adott pénzbeli és természetbeni támogatások esetében szabálytalan a bizonylatolás</w:t>
            </w:r>
          </w:p>
        </w:tc>
        <w:tc>
          <w:tcPr>
            <w:tcW w:w="2303" w:type="dxa"/>
          </w:tcPr>
          <w:p w:rsidR="00C3441B" w:rsidRPr="00205AB5" w:rsidRDefault="00C3441B" w:rsidP="00F61B3C">
            <w:pPr>
              <w:jc w:val="both"/>
              <w:rPr>
                <w:sz w:val="20"/>
                <w:szCs w:val="20"/>
              </w:rPr>
            </w:pPr>
          </w:p>
          <w:p w:rsidR="00C3441B" w:rsidRPr="00205AB5" w:rsidRDefault="00E838B4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C3441B" w:rsidRDefault="00E838B4" w:rsidP="00E838B4">
            <w:pPr>
              <w:tabs>
                <w:tab w:val="left" w:pos="2260"/>
              </w:tabs>
              <w:ind w:left="37" w:hanging="37"/>
              <w:jc w:val="both"/>
              <w:rPr>
                <w:b/>
              </w:rPr>
            </w:pPr>
            <w:r w:rsidRPr="00E838B4">
              <w:rPr>
                <w:sz w:val="20"/>
                <w:szCs w:val="20"/>
              </w:rPr>
              <w:t>Minden esetben szabályszerű átadás-átvételi elismervényt készítsenek, és azt mellékeljék a kiadási pénztárbizonylathoz</w:t>
            </w:r>
            <w:r w:rsidRPr="00FE21FC">
              <w:rPr>
                <w:b/>
              </w:rPr>
              <w:t>.</w:t>
            </w:r>
          </w:p>
          <w:p w:rsidR="00E838B4" w:rsidRPr="00205AB5" w:rsidRDefault="00E838B4" w:rsidP="00E838B4">
            <w:pPr>
              <w:tabs>
                <w:tab w:val="left" w:pos="2260"/>
              </w:tabs>
              <w:ind w:left="37" w:hanging="37"/>
              <w:jc w:val="both"/>
              <w:rPr>
                <w:rFonts w:eastAsia="PMingLiU"/>
                <w:sz w:val="20"/>
                <w:szCs w:val="20"/>
              </w:rPr>
            </w:pPr>
          </w:p>
        </w:tc>
      </w:tr>
      <w:tr w:rsidR="00C3441B" w:rsidRPr="00205AB5" w:rsidTr="00F61B3C">
        <w:tc>
          <w:tcPr>
            <w:tcW w:w="2303" w:type="dxa"/>
          </w:tcPr>
          <w:p w:rsidR="00C3441B" w:rsidRDefault="00C3441B" w:rsidP="00877D38">
            <w:pPr>
              <w:jc w:val="both"/>
              <w:rPr>
                <w:sz w:val="20"/>
                <w:szCs w:val="20"/>
              </w:rPr>
            </w:pPr>
          </w:p>
          <w:p w:rsidR="00E838B4" w:rsidRPr="00205AB5" w:rsidRDefault="00E838B4" w:rsidP="00E838B4">
            <w:pPr>
              <w:jc w:val="both"/>
              <w:rPr>
                <w:sz w:val="20"/>
                <w:szCs w:val="20"/>
              </w:rPr>
            </w:pPr>
            <w:r w:rsidRPr="00786AE8">
              <w:rPr>
                <w:sz w:val="20"/>
              </w:rPr>
              <w:t>Pénzkezelés az önkormányzat irányítása alá intézményeknél</w:t>
            </w:r>
            <w:r w:rsidRPr="00205AB5">
              <w:rPr>
                <w:sz w:val="20"/>
                <w:szCs w:val="20"/>
              </w:rPr>
              <w:t xml:space="preserve"> </w:t>
            </w:r>
          </w:p>
          <w:p w:rsidR="00C3441B" w:rsidRPr="00205AB5" w:rsidRDefault="00C3441B" w:rsidP="00877D3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C3441B" w:rsidRPr="00E838B4" w:rsidRDefault="00E838B4" w:rsidP="00257DCB">
            <w:pPr>
              <w:pStyle w:val="Szvegtrzsbehzssal"/>
              <w:ind w:left="0"/>
              <w:rPr>
                <w:rFonts w:eastAsia="PMingLiU"/>
                <w:sz w:val="20"/>
                <w:szCs w:val="20"/>
              </w:rPr>
            </w:pPr>
            <w:r w:rsidRPr="00E838B4">
              <w:rPr>
                <w:sz w:val="20"/>
                <w:szCs w:val="20"/>
              </w:rPr>
              <w:t>Alapítvány részére önkormányzati támogatás képviselő-testületi döntés nélkül lett kifizetve.</w:t>
            </w:r>
          </w:p>
        </w:tc>
        <w:tc>
          <w:tcPr>
            <w:tcW w:w="2303" w:type="dxa"/>
          </w:tcPr>
          <w:p w:rsidR="00C3441B" w:rsidRDefault="00C3441B" w:rsidP="00F61B3C">
            <w:pPr>
              <w:jc w:val="both"/>
              <w:rPr>
                <w:sz w:val="20"/>
                <w:szCs w:val="20"/>
              </w:rPr>
            </w:pPr>
          </w:p>
          <w:p w:rsidR="00C3441B" w:rsidRPr="00205AB5" w:rsidRDefault="00C3441B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E838B4" w:rsidRDefault="00E838B4" w:rsidP="00257DCB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C3441B" w:rsidRPr="00E838B4" w:rsidRDefault="00E838B4" w:rsidP="00257DC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E838B4">
              <w:rPr>
                <w:sz w:val="20"/>
                <w:szCs w:val="20"/>
              </w:rPr>
              <w:t>Alapítvány részére önkormányzati támogatás kifizetéséhez képviselő-testületi döntés kell.</w:t>
            </w:r>
          </w:p>
        </w:tc>
      </w:tr>
      <w:tr w:rsidR="00C3441B" w:rsidRPr="00205AB5" w:rsidTr="00F61B3C">
        <w:tc>
          <w:tcPr>
            <w:tcW w:w="2303" w:type="dxa"/>
          </w:tcPr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C3441B" w:rsidRPr="00205AB5" w:rsidRDefault="00E838B4" w:rsidP="00877D38">
            <w:pPr>
              <w:jc w:val="both"/>
              <w:rPr>
                <w:sz w:val="20"/>
                <w:szCs w:val="20"/>
              </w:rPr>
            </w:pPr>
            <w:r w:rsidRPr="00786AE8">
              <w:rPr>
                <w:sz w:val="20"/>
              </w:rPr>
              <w:t>Pénzkezelés az önkormányzat irányítása alá intézményeknél</w:t>
            </w:r>
          </w:p>
        </w:tc>
        <w:tc>
          <w:tcPr>
            <w:tcW w:w="2303" w:type="dxa"/>
          </w:tcPr>
          <w:p w:rsidR="00C3441B" w:rsidRPr="00E838B4" w:rsidRDefault="00E838B4" w:rsidP="00257DCB">
            <w:pPr>
              <w:pStyle w:val="Szvegtrzsbehzssal"/>
              <w:spacing w:after="0"/>
              <w:ind w:left="0"/>
              <w:rPr>
                <w:rFonts w:eastAsia="PMingLiU"/>
                <w:sz w:val="20"/>
                <w:szCs w:val="20"/>
              </w:rPr>
            </w:pPr>
            <w:r w:rsidRPr="00E838B4">
              <w:rPr>
                <w:sz w:val="20"/>
                <w:szCs w:val="20"/>
              </w:rPr>
              <w:t>A teljesítésigazolás és érvényesítés belső kontrollok működése nem megfelelő</w:t>
            </w:r>
          </w:p>
        </w:tc>
        <w:tc>
          <w:tcPr>
            <w:tcW w:w="2303" w:type="dxa"/>
          </w:tcPr>
          <w:p w:rsidR="00E838B4" w:rsidRDefault="00E838B4" w:rsidP="00F61B3C">
            <w:pPr>
              <w:jc w:val="both"/>
              <w:rPr>
                <w:sz w:val="20"/>
                <w:szCs w:val="20"/>
              </w:rPr>
            </w:pPr>
          </w:p>
          <w:p w:rsidR="00C3441B" w:rsidRPr="00205AB5" w:rsidRDefault="00E838B4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C3441B" w:rsidRPr="00E838B4" w:rsidRDefault="00E838B4" w:rsidP="00257DC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E838B4">
              <w:rPr>
                <w:rFonts w:eastAsia="PMingLiU"/>
                <w:sz w:val="20"/>
                <w:szCs w:val="20"/>
              </w:rPr>
              <w:t>A teljesítésigazolást a kifizetés megelőzően kell elvégezni</w:t>
            </w:r>
          </w:p>
        </w:tc>
      </w:tr>
      <w:tr w:rsidR="00E838B4" w:rsidRPr="00205AB5" w:rsidTr="00F61B3C">
        <w:tc>
          <w:tcPr>
            <w:tcW w:w="2303" w:type="dxa"/>
          </w:tcPr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E838B4" w:rsidRPr="00786AE8" w:rsidRDefault="00E838B4" w:rsidP="00877D38">
            <w:pPr>
              <w:jc w:val="both"/>
              <w:rPr>
                <w:sz w:val="20"/>
              </w:rPr>
            </w:pPr>
            <w:r w:rsidRPr="00786AE8">
              <w:rPr>
                <w:sz w:val="20"/>
              </w:rPr>
              <w:t>Pénzkezelés az önkormányzat irányítása alá intézményeknél</w:t>
            </w:r>
          </w:p>
        </w:tc>
        <w:tc>
          <w:tcPr>
            <w:tcW w:w="2303" w:type="dxa"/>
          </w:tcPr>
          <w:p w:rsidR="00E838B4" w:rsidRPr="00E838B4" w:rsidRDefault="00E838B4" w:rsidP="00257DCB">
            <w:pPr>
              <w:pStyle w:val="Szvegtrzsbehzssal"/>
              <w:spacing w:after="0"/>
              <w:ind w:left="0"/>
              <w:rPr>
                <w:sz w:val="20"/>
                <w:szCs w:val="20"/>
              </w:rPr>
            </w:pPr>
            <w:r w:rsidRPr="00E838B4">
              <w:rPr>
                <w:sz w:val="20"/>
                <w:szCs w:val="20"/>
              </w:rPr>
              <w:t>Nyugtatömbben beszedett bevétellel nem számoltak el a hónap utolsó munkanapjáig</w:t>
            </w:r>
          </w:p>
        </w:tc>
        <w:tc>
          <w:tcPr>
            <w:tcW w:w="2303" w:type="dxa"/>
          </w:tcPr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E838B4" w:rsidRDefault="0064147C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E838B4" w:rsidRPr="0064147C" w:rsidRDefault="0064147C" w:rsidP="00257DCB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64147C">
              <w:rPr>
                <w:sz w:val="20"/>
                <w:szCs w:val="20"/>
              </w:rPr>
              <w:t>Nyugtatömbben beszedett bevétellel el kell számolni legkésőbb a hónap utolsó munkanapján</w:t>
            </w:r>
          </w:p>
        </w:tc>
      </w:tr>
      <w:tr w:rsidR="0064147C" w:rsidRPr="00205AB5" w:rsidTr="00F61B3C">
        <w:tc>
          <w:tcPr>
            <w:tcW w:w="2303" w:type="dxa"/>
          </w:tcPr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</w:rPr>
            </w:pPr>
          </w:p>
          <w:p w:rsidR="0064147C" w:rsidRDefault="0064147C" w:rsidP="00877D38">
            <w:pPr>
              <w:jc w:val="both"/>
              <w:rPr>
                <w:sz w:val="20"/>
                <w:szCs w:val="20"/>
              </w:rPr>
            </w:pPr>
            <w:r w:rsidRPr="00786AE8">
              <w:rPr>
                <w:sz w:val="20"/>
              </w:rPr>
              <w:t>Pénzkezelés az önkormányzat irányítása alá intézményeknél</w:t>
            </w:r>
          </w:p>
        </w:tc>
        <w:tc>
          <w:tcPr>
            <w:tcW w:w="2303" w:type="dxa"/>
          </w:tcPr>
          <w:p w:rsidR="0064147C" w:rsidRPr="0064147C" w:rsidRDefault="0064147C" w:rsidP="00C9151F">
            <w:pPr>
              <w:jc w:val="both"/>
              <w:rPr>
                <w:rFonts w:eastAsia="PMingLiU"/>
                <w:sz w:val="20"/>
                <w:szCs w:val="20"/>
              </w:rPr>
            </w:pPr>
            <w:r w:rsidRPr="0064147C">
              <w:rPr>
                <w:rFonts w:eastAsia="PMingLiU"/>
                <w:sz w:val="20"/>
                <w:szCs w:val="20"/>
              </w:rPr>
              <w:t xml:space="preserve">A gazdálkodással kapcsolatos szabályzatok nem kerültek aktualizálásra 2015 és 2016 években, illetve nem léptették hatályba teljes körű szabályozást a </w:t>
            </w:r>
            <w:r w:rsidRPr="0064147C">
              <w:rPr>
                <w:sz w:val="20"/>
                <w:szCs w:val="20"/>
              </w:rPr>
              <w:t>368/2011.</w:t>
            </w:r>
            <w:r w:rsidR="00DB2647">
              <w:rPr>
                <w:sz w:val="20"/>
                <w:szCs w:val="20"/>
              </w:rPr>
              <w:t>(XII.31.) Kormányrendelet 13. §</w:t>
            </w:r>
            <w:r w:rsidRPr="0064147C">
              <w:rPr>
                <w:sz w:val="20"/>
                <w:szCs w:val="20"/>
              </w:rPr>
              <w:t xml:space="preserve"> (2) bekezdése szerint</w:t>
            </w:r>
          </w:p>
        </w:tc>
        <w:tc>
          <w:tcPr>
            <w:tcW w:w="2303" w:type="dxa"/>
          </w:tcPr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</w:p>
          <w:p w:rsidR="0064147C" w:rsidRDefault="0064147C" w:rsidP="00F61B3C">
            <w:pPr>
              <w:jc w:val="both"/>
              <w:rPr>
                <w:sz w:val="20"/>
                <w:szCs w:val="20"/>
              </w:rPr>
            </w:pPr>
            <w:r w:rsidRPr="00205AB5">
              <w:rPr>
                <w:sz w:val="20"/>
                <w:szCs w:val="20"/>
              </w:rPr>
              <w:t>Jogszabályi előírások nem teljesültek.</w:t>
            </w:r>
          </w:p>
        </w:tc>
        <w:tc>
          <w:tcPr>
            <w:tcW w:w="2303" w:type="dxa"/>
          </w:tcPr>
          <w:p w:rsidR="0064147C" w:rsidRPr="0064147C" w:rsidRDefault="0064147C" w:rsidP="0064147C">
            <w:pPr>
              <w:jc w:val="both"/>
              <w:rPr>
                <w:rFonts w:eastAsia="PMingLiU"/>
                <w:sz w:val="20"/>
                <w:szCs w:val="20"/>
              </w:rPr>
            </w:pPr>
          </w:p>
          <w:p w:rsidR="0064147C" w:rsidRDefault="0064147C" w:rsidP="0064147C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</w:p>
          <w:p w:rsidR="0064147C" w:rsidRDefault="0064147C" w:rsidP="0064147C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</w:p>
          <w:p w:rsidR="0064147C" w:rsidRPr="0064147C" w:rsidRDefault="0064147C" w:rsidP="0064147C">
            <w:pPr>
              <w:widowControl w:val="0"/>
              <w:jc w:val="both"/>
              <w:rPr>
                <w:rFonts w:eastAsia="PMingLiU"/>
                <w:sz w:val="20"/>
                <w:szCs w:val="20"/>
              </w:rPr>
            </w:pPr>
            <w:r w:rsidRPr="0064147C">
              <w:rPr>
                <w:rFonts w:eastAsia="PMingLiU"/>
                <w:sz w:val="20"/>
                <w:szCs w:val="20"/>
              </w:rPr>
              <w:t>A szabályzatokat aktualizálni kell, illetve a hiányzó szabályzatokat hatályba kell léptetni</w:t>
            </w:r>
          </w:p>
        </w:tc>
      </w:tr>
    </w:tbl>
    <w:p w:rsidR="00BB53ED" w:rsidRPr="00205AB5" w:rsidRDefault="00BB53ED" w:rsidP="00C04E98">
      <w:pPr>
        <w:jc w:val="both"/>
        <w:rPr>
          <w:sz w:val="20"/>
          <w:szCs w:val="20"/>
        </w:rPr>
      </w:pPr>
    </w:p>
    <w:p w:rsidR="00140293" w:rsidRDefault="00140293" w:rsidP="00C04E98">
      <w:pPr>
        <w:jc w:val="both"/>
        <w:rPr>
          <w:b/>
        </w:rPr>
      </w:pPr>
    </w:p>
    <w:p w:rsidR="00C04E98" w:rsidRDefault="00E3222B" w:rsidP="00C04E98">
      <w:pPr>
        <w:jc w:val="both"/>
        <w:rPr>
          <w:b/>
        </w:rPr>
      </w:pPr>
      <w:r w:rsidRPr="00E3222B">
        <w:rPr>
          <w:b/>
        </w:rPr>
        <w:t>2.2. A belső kontrollrendszer öt elemének értékelése</w:t>
      </w:r>
    </w:p>
    <w:p w:rsidR="00E3222B" w:rsidRDefault="00E3222B" w:rsidP="00C04E98">
      <w:pPr>
        <w:jc w:val="both"/>
      </w:pPr>
    </w:p>
    <w:p w:rsidR="00E3222B" w:rsidRDefault="00E3222B" w:rsidP="00C04E98">
      <w:pPr>
        <w:jc w:val="both"/>
      </w:pPr>
      <w:r>
        <w:t xml:space="preserve">A költségvetési szerveknél a belső kontrollrendszer keretében </w:t>
      </w:r>
      <w:r w:rsidR="000667E0">
        <w:t>működtetni kell a kontrollkörnyezetet, a kockázatkezelési rendszert, a kontrolltevékenységet, az információs és kommunikációs rendszereket, valamint a nyomon követési rendszert (monitoring) a jogszabályi előírások figyelembe vételével.</w:t>
      </w:r>
    </w:p>
    <w:p w:rsidR="00877D38" w:rsidRDefault="00877D38" w:rsidP="00C04E98">
      <w:pPr>
        <w:jc w:val="both"/>
      </w:pPr>
    </w:p>
    <w:p w:rsidR="001D4B94" w:rsidRDefault="001D4B94" w:rsidP="00C04E98">
      <w:pPr>
        <w:jc w:val="both"/>
      </w:pPr>
      <w:r>
        <w:t xml:space="preserve">A </w:t>
      </w:r>
      <w:r w:rsidRPr="001D4B94">
        <w:rPr>
          <w:i/>
        </w:rPr>
        <w:t>kontrollkörnyezet</w:t>
      </w:r>
      <w:r>
        <w:t xml:space="preserve"> részét képezik a</w:t>
      </w:r>
      <w:r w:rsidR="00335967">
        <w:t xml:space="preserve"> belső</w:t>
      </w:r>
      <w:r>
        <w:t xml:space="preserve"> szabályzatok, helyi rendeletek</w:t>
      </w:r>
      <w:r w:rsidR="00335967">
        <w:t>.</w:t>
      </w:r>
      <w:r>
        <w:t xml:space="preserve"> A témakörökhöz általában kapcsolódik belső szabályzat, melynek előírásai összevetésre kerülnek a gyakorlattal.</w:t>
      </w:r>
      <w:r w:rsidR="001B480F">
        <w:t xml:space="preserve"> Az önkormányzat szabályzatai </w:t>
      </w:r>
      <w:r w:rsidR="0064147C">
        <w:t>nem</w:t>
      </w:r>
      <w:r w:rsidR="001B480F">
        <w:t xml:space="preserve"> lettek felülvizsgálva</w:t>
      </w:r>
      <w:r w:rsidR="0064147C">
        <w:t xml:space="preserve"> a jogszabályban előírt határidőben</w:t>
      </w:r>
      <w:r w:rsidR="001B480F">
        <w:t>. Többsége az államháztartási törvény hatályba lépése előtt készült, ezért azok elavultak, új szabályzatokat kell készíteni az önkormányzat és intézményei részére.</w:t>
      </w:r>
    </w:p>
    <w:p w:rsidR="00877D38" w:rsidRDefault="00877D38" w:rsidP="00C04E98">
      <w:pPr>
        <w:jc w:val="both"/>
      </w:pPr>
    </w:p>
    <w:p w:rsidR="00335967" w:rsidRDefault="00335967" w:rsidP="00C04E98">
      <w:pPr>
        <w:jc w:val="both"/>
      </w:pPr>
      <w:r>
        <w:t xml:space="preserve">A </w:t>
      </w:r>
      <w:r w:rsidRPr="00AE518D">
        <w:rPr>
          <w:i/>
        </w:rPr>
        <w:t>kockázatkezelés</w:t>
      </w:r>
      <w:r>
        <w:t xml:space="preserve"> során fel kell mérni és meg kell állapítani a költségvetési szerv tevékenységében, gazdálkodásában rejlő kockázatokat és meg kell határozni az egyes kockázattal kapcsolatban szükséges intézkedést.</w:t>
      </w:r>
      <w:r w:rsidR="00852F63">
        <w:t xml:space="preserve"> A Polgármesteri Hivatal rendelkezik kockázatelemzési- és kezelési szabályzattal</w:t>
      </w:r>
      <w:r w:rsidR="00877D38">
        <w:t>, melyet el kell készíteni az intézményekre vonatkozóan is.</w:t>
      </w:r>
    </w:p>
    <w:p w:rsidR="00877D38" w:rsidRDefault="00877D38" w:rsidP="00C04E98">
      <w:pPr>
        <w:jc w:val="both"/>
      </w:pPr>
    </w:p>
    <w:p w:rsidR="00852F63" w:rsidRPr="00DB2647" w:rsidRDefault="00852F63" w:rsidP="00C04E98">
      <w:pPr>
        <w:jc w:val="both"/>
      </w:pPr>
      <w:r w:rsidRPr="00DB2647">
        <w:t xml:space="preserve">A </w:t>
      </w:r>
      <w:r w:rsidRPr="00DB2647">
        <w:rPr>
          <w:i/>
        </w:rPr>
        <w:t>kontrolltevékenység</w:t>
      </w:r>
      <w:r w:rsidRPr="00DB2647">
        <w:t xml:space="preserve"> részeként biztosítani kell a folyamatba épített, előzetes, utólagos és vezetői ellenőrzést. Ide tartozik a pénzügyi döntések dokumentumainak előkészítése</w:t>
      </w:r>
      <w:r w:rsidR="009C6390" w:rsidRPr="00DB2647">
        <w:t>, az engedélyezési, jóváhagyási és beszámolási eljárás.</w:t>
      </w:r>
      <w:r w:rsidR="000F465B" w:rsidRPr="00DB2647">
        <w:t xml:space="preserve"> A munkafolyamatba épített ellenőrzés során tapasztalható</w:t>
      </w:r>
      <w:r w:rsidR="0064147C" w:rsidRPr="00DB2647">
        <w:t xml:space="preserve"> súlyos</w:t>
      </w:r>
      <w:r w:rsidR="000F465B" w:rsidRPr="00DB2647">
        <w:t xml:space="preserve"> hiányosság,</w:t>
      </w:r>
      <w:r w:rsidR="000B6A97" w:rsidRPr="00DB2647">
        <w:t xml:space="preserve"> a kifizetést megelőzően nem történik meg az ellenjegyzés, érvényestés. A</w:t>
      </w:r>
      <w:r w:rsidR="00140293" w:rsidRPr="00DB2647">
        <w:t xml:space="preserve"> döntés előkészítés nem minden esetben dokumentált.</w:t>
      </w:r>
      <w:r w:rsidR="00877D38" w:rsidRPr="00DB2647">
        <w:t xml:space="preserve"> </w:t>
      </w:r>
    </w:p>
    <w:p w:rsidR="00877D38" w:rsidRDefault="00877D38" w:rsidP="00C04E98">
      <w:pPr>
        <w:jc w:val="both"/>
      </w:pPr>
      <w:bookmarkStart w:id="0" w:name="_GoBack"/>
      <w:bookmarkEnd w:id="0"/>
    </w:p>
    <w:p w:rsidR="009C6390" w:rsidRDefault="009C6390" w:rsidP="00C04E98">
      <w:pPr>
        <w:jc w:val="both"/>
      </w:pPr>
      <w:r w:rsidRPr="0018688D">
        <w:rPr>
          <w:i/>
        </w:rPr>
        <w:t>Információs és kommunikációs rendszer:</w:t>
      </w:r>
      <w:r>
        <w:t xml:space="preserve"> a megfelelő információnak</w:t>
      </w:r>
      <w:r w:rsidR="0018688D">
        <w:t>,</w:t>
      </w:r>
      <w:r>
        <w:t xml:space="preserve"> a megfelelő időben történő eljutása </w:t>
      </w:r>
      <w:r w:rsidR="0018688D">
        <w:t xml:space="preserve">az illetékes személyhez, </w:t>
      </w:r>
      <w:r>
        <w:t>alapfeltétele a jó működésnek.</w:t>
      </w:r>
      <w:r w:rsidR="00877D38">
        <w:t xml:space="preserve"> </w:t>
      </w:r>
      <w:r w:rsidR="0064147C">
        <w:t xml:space="preserve">A tartósan betöltetlen </w:t>
      </w:r>
      <w:r w:rsidR="0064147C">
        <w:lastRenderedPageBreak/>
        <w:t>állás és a magas munkavállalói fluktuáció</w:t>
      </w:r>
      <w:r w:rsidR="00877D38">
        <w:t xml:space="preserve"> akadályozta a megfelelő </w:t>
      </w:r>
      <w:r w:rsidR="000B6A97">
        <w:t>információáramlást</w:t>
      </w:r>
      <w:r w:rsidR="00877D38">
        <w:t xml:space="preserve"> és</w:t>
      </w:r>
      <w:r w:rsidR="000B6A97">
        <w:t xml:space="preserve"> kommunikációt.</w:t>
      </w:r>
    </w:p>
    <w:p w:rsidR="000B6A97" w:rsidRDefault="000B6A97" w:rsidP="00C04E98">
      <w:pPr>
        <w:jc w:val="both"/>
      </w:pPr>
    </w:p>
    <w:p w:rsidR="000F1B87" w:rsidRDefault="0018688D" w:rsidP="000F1B87">
      <w:pPr>
        <w:tabs>
          <w:tab w:val="num" w:pos="180"/>
        </w:tabs>
        <w:jc w:val="both"/>
      </w:pPr>
      <w:r w:rsidRPr="0018688D">
        <w:rPr>
          <w:i/>
        </w:rPr>
        <w:t>A nyomon követési, monitoring rendszer</w:t>
      </w:r>
      <w:r>
        <w:t xml:space="preserve"> értékelési feladatát a belső ellenőr az utóellenőrzések során látja el.</w:t>
      </w:r>
      <w:r w:rsidR="000F1B87">
        <w:t xml:space="preserve"> Megállapítható, hogy az ellenőrzött intézmények esetében a szervezeti célok megvalósultak. A szűkös anyagi feltételek ellenére törekedtek a gazdaságosságra és a hatékonyságra.</w:t>
      </w:r>
    </w:p>
    <w:p w:rsidR="005219F0" w:rsidRDefault="005219F0" w:rsidP="0087756C">
      <w:pPr>
        <w:tabs>
          <w:tab w:val="num" w:pos="180"/>
        </w:tabs>
        <w:jc w:val="both"/>
      </w:pPr>
    </w:p>
    <w:p w:rsidR="00DA34B1" w:rsidRPr="00282CF9" w:rsidRDefault="00043AFC" w:rsidP="00043AFC">
      <w:pPr>
        <w:pStyle w:val="Szvegtrzs2"/>
        <w:tabs>
          <w:tab w:val="num" w:pos="180"/>
        </w:tabs>
        <w:spacing w:before="0" w:after="0"/>
        <w:rPr>
          <w:rFonts w:ascii="Times New Roman" w:hAnsi="Times New Roman"/>
          <w:b/>
          <w:lang w:val="hu-HU"/>
        </w:rPr>
      </w:pPr>
      <w:r>
        <w:rPr>
          <w:rFonts w:ascii="Times New Roman" w:hAnsi="Times New Roman"/>
          <w:b/>
          <w:lang w:val="hu-HU"/>
        </w:rPr>
        <w:t xml:space="preserve">3. </w:t>
      </w:r>
      <w:r w:rsidR="00FC1A02" w:rsidRPr="00282CF9">
        <w:rPr>
          <w:rFonts w:ascii="Times New Roman" w:hAnsi="Times New Roman"/>
          <w:b/>
          <w:lang w:val="hu-HU"/>
        </w:rPr>
        <w:t>Intézkedési tervek, utóellenőrzés</w:t>
      </w:r>
    </w:p>
    <w:p w:rsidR="00E300E6" w:rsidRDefault="00E300E6" w:rsidP="00043AFC">
      <w:pPr>
        <w:tabs>
          <w:tab w:val="num" w:pos="180"/>
        </w:tabs>
        <w:jc w:val="both"/>
      </w:pPr>
    </w:p>
    <w:p w:rsidR="00CE21F8" w:rsidRDefault="00E300E6" w:rsidP="00043AFC">
      <w:pPr>
        <w:tabs>
          <w:tab w:val="num" w:pos="180"/>
        </w:tabs>
        <w:jc w:val="both"/>
      </w:pPr>
      <w:r>
        <w:t xml:space="preserve">Az intézkedési tervekben meghatározott feladatokat </w:t>
      </w:r>
      <w:r w:rsidR="001B480F">
        <w:t>részben</w:t>
      </w:r>
      <w:r>
        <w:t xml:space="preserve"> végezték</w:t>
      </w:r>
      <w:r w:rsidR="001B480F">
        <w:t xml:space="preserve"> el</w:t>
      </w:r>
      <w:r>
        <w:t xml:space="preserve">, illetve </w:t>
      </w:r>
      <w:r w:rsidR="001B480F">
        <w:t>az</w:t>
      </w:r>
      <w:r w:rsidR="000B6A97">
        <w:t>ok végrehajtását</w:t>
      </w:r>
      <w:r w:rsidR="001B480F">
        <w:t xml:space="preserve"> </w:t>
      </w:r>
      <w:r>
        <w:t>folyamatba tették</w:t>
      </w:r>
      <w:r w:rsidR="001B480F">
        <w:t>.</w:t>
      </w:r>
      <w:r>
        <w:t xml:space="preserve"> </w:t>
      </w:r>
    </w:p>
    <w:p w:rsidR="00C1743F" w:rsidRDefault="00C1743F" w:rsidP="00043AFC">
      <w:pPr>
        <w:tabs>
          <w:tab w:val="num" w:pos="180"/>
        </w:tabs>
        <w:jc w:val="both"/>
      </w:pPr>
    </w:p>
    <w:p w:rsidR="00B47C7F" w:rsidRDefault="00B47C7F" w:rsidP="00043AFC">
      <w:pPr>
        <w:tabs>
          <w:tab w:val="num" w:pos="180"/>
        </w:tabs>
        <w:jc w:val="both"/>
      </w:pPr>
    </w:p>
    <w:p w:rsidR="003E3D32" w:rsidRDefault="00AC0C5A" w:rsidP="00043AFC">
      <w:pPr>
        <w:tabs>
          <w:tab w:val="num" w:pos="180"/>
        </w:tabs>
        <w:jc w:val="both"/>
      </w:pPr>
      <w:r>
        <w:t>Gádoros</w:t>
      </w:r>
      <w:r w:rsidR="003E3D32">
        <w:t xml:space="preserve">, </w:t>
      </w:r>
      <w:r w:rsidR="00043AFC">
        <w:t>201</w:t>
      </w:r>
      <w:r w:rsidR="0064147C">
        <w:t>7</w:t>
      </w:r>
      <w:r w:rsidR="00043AFC">
        <w:t xml:space="preserve">. </w:t>
      </w:r>
      <w:r w:rsidR="0064147C">
        <w:t>április</w:t>
      </w:r>
      <w:r w:rsidR="001B480F">
        <w:t xml:space="preserve"> 10</w:t>
      </w:r>
      <w:r w:rsidR="00043AFC">
        <w:t>.</w:t>
      </w:r>
    </w:p>
    <w:p w:rsidR="00426E24" w:rsidRDefault="00426E24" w:rsidP="00043AFC">
      <w:pPr>
        <w:jc w:val="both"/>
      </w:pPr>
    </w:p>
    <w:p w:rsidR="00FE7EE0" w:rsidRDefault="00FE7EE0" w:rsidP="00043AFC">
      <w:pPr>
        <w:jc w:val="both"/>
      </w:pPr>
    </w:p>
    <w:p w:rsidR="003E3D32" w:rsidRDefault="008E6B35" w:rsidP="00C1743F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>Készítette:</w:t>
      </w:r>
    </w:p>
    <w:p w:rsidR="001702A1" w:rsidRDefault="001702A1" w:rsidP="00C1743F">
      <w:pPr>
        <w:ind w:left="720"/>
        <w:jc w:val="both"/>
      </w:pPr>
    </w:p>
    <w:p w:rsidR="00FE7EE0" w:rsidRDefault="00FE7EE0" w:rsidP="00C1743F">
      <w:pPr>
        <w:ind w:left="720"/>
        <w:jc w:val="both"/>
      </w:pPr>
    </w:p>
    <w:p w:rsidR="00FE7EE0" w:rsidRDefault="00FE7EE0" w:rsidP="00C1743F">
      <w:pPr>
        <w:ind w:left="72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8E6B35" w:rsidTr="00F61B3C">
        <w:tc>
          <w:tcPr>
            <w:tcW w:w="4606" w:type="dxa"/>
          </w:tcPr>
          <w:p w:rsidR="008E6B35" w:rsidRDefault="008E6B35" w:rsidP="00F61B3C">
            <w:pPr>
              <w:ind w:left="720"/>
              <w:jc w:val="both"/>
            </w:pPr>
          </w:p>
        </w:tc>
        <w:tc>
          <w:tcPr>
            <w:tcW w:w="4606" w:type="dxa"/>
          </w:tcPr>
          <w:p w:rsidR="008E6B35" w:rsidRDefault="008E6B35" w:rsidP="00F61B3C">
            <w:pPr>
              <w:ind w:left="720"/>
              <w:jc w:val="center"/>
            </w:pPr>
            <w:proofErr w:type="spellStart"/>
            <w:r>
              <w:t>Haklik</w:t>
            </w:r>
            <w:proofErr w:type="spellEnd"/>
            <w:r>
              <w:t xml:space="preserve"> Józsefné</w:t>
            </w:r>
          </w:p>
        </w:tc>
      </w:tr>
      <w:tr w:rsidR="008E6B35" w:rsidTr="00F61B3C">
        <w:tc>
          <w:tcPr>
            <w:tcW w:w="4606" w:type="dxa"/>
          </w:tcPr>
          <w:p w:rsidR="008E6B35" w:rsidRDefault="008E6B35" w:rsidP="00F61B3C">
            <w:pPr>
              <w:ind w:left="720"/>
              <w:jc w:val="both"/>
            </w:pPr>
          </w:p>
        </w:tc>
        <w:tc>
          <w:tcPr>
            <w:tcW w:w="4606" w:type="dxa"/>
          </w:tcPr>
          <w:p w:rsidR="008E6B35" w:rsidRDefault="008E6B35" w:rsidP="00F61B3C">
            <w:pPr>
              <w:ind w:left="720"/>
              <w:jc w:val="center"/>
            </w:pPr>
            <w:r>
              <w:t>belső ellenőr</w:t>
            </w:r>
          </w:p>
        </w:tc>
      </w:tr>
    </w:tbl>
    <w:p w:rsidR="00644DA4" w:rsidRDefault="00644DA4" w:rsidP="00FE7EE0">
      <w:pPr>
        <w:jc w:val="both"/>
      </w:pPr>
    </w:p>
    <w:sectPr w:rsidR="00644DA4" w:rsidSect="00FC1A02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F8B" w:rsidRDefault="00902F8B">
      <w:r>
        <w:separator/>
      </w:r>
    </w:p>
  </w:endnote>
  <w:endnote w:type="continuationSeparator" w:id="0">
    <w:p w:rsidR="00902F8B" w:rsidRDefault="0090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C5D" w:rsidRDefault="002260D1" w:rsidP="009A48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60C5D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260C5D" w:rsidRDefault="00260C5D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C5D" w:rsidRDefault="002260D1" w:rsidP="009A48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60C5D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B2647">
      <w:rPr>
        <w:rStyle w:val="Oldalszm"/>
        <w:noProof/>
      </w:rPr>
      <w:t>8</w:t>
    </w:r>
    <w:r>
      <w:rPr>
        <w:rStyle w:val="Oldalszm"/>
      </w:rPr>
      <w:fldChar w:fldCharType="end"/>
    </w:r>
  </w:p>
  <w:p w:rsidR="00260C5D" w:rsidRDefault="00260C5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F8B" w:rsidRDefault="00902F8B">
      <w:r>
        <w:separator/>
      </w:r>
    </w:p>
  </w:footnote>
  <w:footnote w:type="continuationSeparator" w:id="0">
    <w:p w:rsidR="00902F8B" w:rsidRDefault="00902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C5D" w:rsidRDefault="00260C5D" w:rsidP="008C0AE7">
    <w:pPr>
      <w:pStyle w:val="lfej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C5D" w:rsidRDefault="00260C5D" w:rsidP="00DC6086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5734D"/>
    <w:multiLevelType w:val="hybridMultilevel"/>
    <w:tmpl w:val="3970DE3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AA2DCA"/>
    <w:multiLevelType w:val="hybridMultilevel"/>
    <w:tmpl w:val="9BF2092C"/>
    <w:lvl w:ilvl="0" w:tplc="C8E47F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192C"/>
    <w:multiLevelType w:val="hybridMultilevel"/>
    <w:tmpl w:val="15AA7F32"/>
    <w:lvl w:ilvl="0" w:tplc="040E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97149"/>
    <w:multiLevelType w:val="hybridMultilevel"/>
    <w:tmpl w:val="92BA5FA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74B02"/>
    <w:multiLevelType w:val="hybridMultilevel"/>
    <w:tmpl w:val="9A7ADF18"/>
    <w:lvl w:ilvl="0" w:tplc="FFFFFFFF">
      <w:start w:val="1"/>
      <w:numFmt w:val="bullet"/>
      <w:lvlText w:val=""/>
      <w:legacy w:legacy="1" w:legacySpace="0" w:legacyIndent="360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1521"/>
    <w:multiLevelType w:val="hybridMultilevel"/>
    <w:tmpl w:val="C7B89070"/>
    <w:lvl w:ilvl="0" w:tplc="DB26E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04C86"/>
    <w:multiLevelType w:val="hybridMultilevel"/>
    <w:tmpl w:val="F51860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44FAD"/>
    <w:multiLevelType w:val="hybridMultilevel"/>
    <w:tmpl w:val="E648E52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F5730"/>
    <w:multiLevelType w:val="hybridMultilevel"/>
    <w:tmpl w:val="61B0F7E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05B6B2A"/>
    <w:multiLevelType w:val="hybridMultilevel"/>
    <w:tmpl w:val="5D16942C"/>
    <w:lvl w:ilvl="0" w:tplc="C8E47F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C273E"/>
    <w:multiLevelType w:val="hybridMultilevel"/>
    <w:tmpl w:val="82A46A08"/>
    <w:lvl w:ilvl="0" w:tplc="A0BCD4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407BC"/>
    <w:multiLevelType w:val="hybridMultilevel"/>
    <w:tmpl w:val="CCD214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9E015C"/>
    <w:multiLevelType w:val="hybridMultilevel"/>
    <w:tmpl w:val="22D47D64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454776"/>
    <w:multiLevelType w:val="hybridMultilevel"/>
    <w:tmpl w:val="06F07A80"/>
    <w:lvl w:ilvl="0" w:tplc="040E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B71E70"/>
    <w:multiLevelType w:val="hybridMultilevel"/>
    <w:tmpl w:val="139A7CC4"/>
    <w:lvl w:ilvl="0" w:tplc="3802FDBE">
      <w:start w:val="1"/>
      <w:numFmt w:val="decimal"/>
      <w:lvlText w:val="%1.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683D91"/>
    <w:multiLevelType w:val="hybridMultilevel"/>
    <w:tmpl w:val="41C47322"/>
    <w:lvl w:ilvl="0" w:tplc="040E000B">
      <w:start w:val="1"/>
      <w:numFmt w:val="bullet"/>
      <w:lvlText w:val=""/>
      <w:lvlJc w:val="left"/>
      <w:pPr>
        <w:tabs>
          <w:tab w:val="num" w:pos="787"/>
        </w:tabs>
        <w:ind w:left="7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16" w15:restartNumberingAfterBreak="0">
    <w:nsid w:val="768928A3"/>
    <w:multiLevelType w:val="hybridMultilevel"/>
    <w:tmpl w:val="F8D25306"/>
    <w:lvl w:ilvl="0" w:tplc="6322A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0A5E8A">
      <w:numFmt w:val="none"/>
      <w:lvlText w:val=""/>
      <w:lvlJc w:val="left"/>
      <w:pPr>
        <w:tabs>
          <w:tab w:val="num" w:pos="360"/>
        </w:tabs>
      </w:pPr>
    </w:lvl>
    <w:lvl w:ilvl="2" w:tplc="32A2F7C0">
      <w:numFmt w:val="none"/>
      <w:lvlText w:val=""/>
      <w:lvlJc w:val="left"/>
      <w:pPr>
        <w:tabs>
          <w:tab w:val="num" w:pos="360"/>
        </w:tabs>
      </w:pPr>
    </w:lvl>
    <w:lvl w:ilvl="3" w:tplc="10E0BB76">
      <w:numFmt w:val="none"/>
      <w:lvlText w:val=""/>
      <w:lvlJc w:val="left"/>
      <w:pPr>
        <w:tabs>
          <w:tab w:val="num" w:pos="360"/>
        </w:tabs>
      </w:pPr>
    </w:lvl>
    <w:lvl w:ilvl="4" w:tplc="401AA7F2">
      <w:numFmt w:val="none"/>
      <w:lvlText w:val=""/>
      <w:lvlJc w:val="left"/>
      <w:pPr>
        <w:tabs>
          <w:tab w:val="num" w:pos="360"/>
        </w:tabs>
      </w:pPr>
    </w:lvl>
    <w:lvl w:ilvl="5" w:tplc="5FEEC5B4">
      <w:numFmt w:val="none"/>
      <w:lvlText w:val=""/>
      <w:lvlJc w:val="left"/>
      <w:pPr>
        <w:tabs>
          <w:tab w:val="num" w:pos="360"/>
        </w:tabs>
      </w:pPr>
    </w:lvl>
    <w:lvl w:ilvl="6" w:tplc="FDD0C00C">
      <w:numFmt w:val="none"/>
      <w:lvlText w:val=""/>
      <w:lvlJc w:val="left"/>
      <w:pPr>
        <w:tabs>
          <w:tab w:val="num" w:pos="360"/>
        </w:tabs>
      </w:pPr>
    </w:lvl>
    <w:lvl w:ilvl="7" w:tplc="364C7EE0">
      <w:numFmt w:val="none"/>
      <w:lvlText w:val=""/>
      <w:lvlJc w:val="left"/>
      <w:pPr>
        <w:tabs>
          <w:tab w:val="num" w:pos="360"/>
        </w:tabs>
      </w:pPr>
    </w:lvl>
    <w:lvl w:ilvl="8" w:tplc="E7F2E0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7A01072"/>
    <w:multiLevelType w:val="hybridMultilevel"/>
    <w:tmpl w:val="2DC678AA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D796760"/>
    <w:multiLevelType w:val="hybridMultilevel"/>
    <w:tmpl w:val="143800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2"/>
  </w:num>
  <w:num w:numId="5">
    <w:abstractNumId w:val="3"/>
  </w:num>
  <w:num w:numId="6">
    <w:abstractNumId w:val="10"/>
  </w:num>
  <w:num w:numId="7">
    <w:abstractNumId w:val="4"/>
  </w:num>
  <w:num w:numId="8">
    <w:abstractNumId w:val="15"/>
  </w:num>
  <w:num w:numId="9">
    <w:abstractNumId w:val="1"/>
  </w:num>
  <w:num w:numId="10">
    <w:abstractNumId w:val="14"/>
  </w:num>
  <w:num w:numId="11">
    <w:abstractNumId w:val="16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7"/>
  </w:num>
  <w:num w:numId="17">
    <w:abstractNumId w:val="18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DA"/>
    <w:rsid w:val="0001288D"/>
    <w:rsid w:val="00025B9D"/>
    <w:rsid w:val="000406DF"/>
    <w:rsid w:val="00043AFC"/>
    <w:rsid w:val="000513C0"/>
    <w:rsid w:val="000667E0"/>
    <w:rsid w:val="00070F8F"/>
    <w:rsid w:val="00085449"/>
    <w:rsid w:val="00091806"/>
    <w:rsid w:val="00091E2F"/>
    <w:rsid w:val="000B05E0"/>
    <w:rsid w:val="000B6A97"/>
    <w:rsid w:val="000B6DAD"/>
    <w:rsid w:val="000B72D6"/>
    <w:rsid w:val="000D6B6F"/>
    <w:rsid w:val="000E07FF"/>
    <w:rsid w:val="000E54C5"/>
    <w:rsid w:val="000F1B87"/>
    <w:rsid w:val="000F465B"/>
    <w:rsid w:val="00104B9C"/>
    <w:rsid w:val="00115115"/>
    <w:rsid w:val="00140293"/>
    <w:rsid w:val="001620AB"/>
    <w:rsid w:val="001702A1"/>
    <w:rsid w:val="00170DDB"/>
    <w:rsid w:val="0017163D"/>
    <w:rsid w:val="00171D57"/>
    <w:rsid w:val="001724BB"/>
    <w:rsid w:val="001822F4"/>
    <w:rsid w:val="0018688D"/>
    <w:rsid w:val="001938DC"/>
    <w:rsid w:val="00197DE0"/>
    <w:rsid w:val="001A049D"/>
    <w:rsid w:val="001A57CE"/>
    <w:rsid w:val="001A7E37"/>
    <w:rsid w:val="001B2A1B"/>
    <w:rsid w:val="001B480F"/>
    <w:rsid w:val="001B49D3"/>
    <w:rsid w:val="001D4B94"/>
    <w:rsid w:val="001F2496"/>
    <w:rsid w:val="001F5E2C"/>
    <w:rsid w:val="001F669B"/>
    <w:rsid w:val="00205AB5"/>
    <w:rsid w:val="00213E6F"/>
    <w:rsid w:val="002260D1"/>
    <w:rsid w:val="002314BD"/>
    <w:rsid w:val="00235F90"/>
    <w:rsid w:val="002366D9"/>
    <w:rsid w:val="00242735"/>
    <w:rsid w:val="0025156D"/>
    <w:rsid w:val="00260C5D"/>
    <w:rsid w:val="00282C03"/>
    <w:rsid w:val="00282CF9"/>
    <w:rsid w:val="002A12DC"/>
    <w:rsid w:val="002A22CA"/>
    <w:rsid w:val="002A3E96"/>
    <w:rsid w:val="002A505D"/>
    <w:rsid w:val="002D4B1C"/>
    <w:rsid w:val="002E35C5"/>
    <w:rsid w:val="002F642A"/>
    <w:rsid w:val="00304200"/>
    <w:rsid w:val="003049D5"/>
    <w:rsid w:val="00306F5D"/>
    <w:rsid w:val="00311D28"/>
    <w:rsid w:val="003219F7"/>
    <w:rsid w:val="00335967"/>
    <w:rsid w:val="00367D27"/>
    <w:rsid w:val="00370878"/>
    <w:rsid w:val="00373676"/>
    <w:rsid w:val="00393501"/>
    <w:rsid w:val="003A690B"/>
    <w:rsid w:val="003A6C39"/>
    <w:rsid w:val="003C250C"/>
    <w:rsid w:val="003E3D32"/>
    <w:rsid w:val="003F2A6F"/>
    <w:rsid w:val="003F77A3"/>
    <w:rsid w:val="004109E7"/>
    <w:rsid w:val="004148A2"/>
    <w:rsid w:val="00416075"/>
    <w:rsid w:val="00426E24"/>
    <w:rsid w:val="004476D9"/>
    <w:rsid w:val="00473F10"/>
    <w:rsid w:val="00474A0D"/>
    <w:rsid w:val="0048598B"/>
    <w:rsid w:val="004873F1"/>
    <w:rsid w:val="0049136B"/>
    <w:rsid w:val="00497667"/>
    <w:rsid w:val="004B416D"/>
    <w:rsid w:val="004B6DDA"/>
    <w:rsid w:val="004C3097"/>
    <w:rsid w:val="004C3A60"/>
    <w:rsid w:val="004D11B3"/>
    <w:rsid w:val="004F5525"/>
    <w:rsid w:val="0051739E"/>
    <w:rsid w:val="005219F0"/>
    <w:rsid w:val="00521B42"/>
    <w:rsid w:val="00533E04"/>
    <w:rsid w:val="0053498B"/>
    <w:rsid w:val="005367B7"/>
    <w:rsid w:val="00562A12"/>
    <w:rsid w:val="00570812"/>
    <w:rsid w:val="005A7716"/>
    <w:rsid w:val="005B3B08"/>
    <w:rsid w:val="005C675F"/>
    <w:rsid w:val="005D2E09"/>
    <w:rsid w:val="005F522A"/>
    <w:rsid w:val="006035F4"/>
    <w:rsid w:val="006265E0"/>
    <w:rsid w:val="00627BED"/>
    <w:rsid w:val="006321AD"/>
    <w:rsid w:val="0064147C"/>
    <w:rsid w:val="00643D7E"/>
    <w:rsid w:val="00644DA4"/>
    <w:rsid w:val="00675F96"/>
    <w:rsid w:val="00685021"/>
    <w:rsid w:val="00686BAB"/>
    <w:rsid w:val="0069691F"/>
    <w:rsid w:val="006A55D4"/>
    <w:rsid w:val="006D2EC4"/>
    <w:rsid w:val="006D4785"/>
    <w:rsid w:val="006E1CEC"/>
    <w:rsid w:val="006F07A8"/>
    <w:rsid w:val="007014E1"/>
    <w:rsid w:val="00707632"/>
    <w:rsid w:val="007132BB"/>
    <w:rsid w:val="007250B1"/>
    <w:rsid w:val="007329BB"/>
    <w:rsid w:val="0074170F"/>
    <w:rsid w:val="00743300"/>
    <w:rsid w:val="00747699"/>
    <w:rsid w:val="007654FA"/>
    <w:rsid w:val="007660A6"/>
    <w:rsid w:val="0078407F"/>
    <w:rsid w:val="00787AD2"/>
    <w:rsid w:val="00792E86"/>
    <w:rsid w:val="007A577F"/>
    <w:rsid w:val="007B1188"/>
    <w:rsid w:val="007C4623"/>
    <w:rsid w:val="007C7040"/>
    <w:rsid w:val="007E0937"/>
    <w:rsid w:val="007E2D47"/>
    <w:rsid w:val="007E5EDA"/>
    <w:rsid w:val="007F4220"/>
    <w:rsid w:val="00800093"/>
    <w:rsid w:val="00800D19"/>
    <w:rsid w:val="00807815"/>
    <w:rsid w:val="0081636A"/>
    <w:rsid w:val="00830C2F"/>
    <w:rsid w:val="00836C8E"/>
    <w:rsid w:val="00847D62"/>
    <w:rsid w:val="00852F63"/>
    <w:rsid w:val="008645C0"/>
    <w:rsid w:val="0087756C"/>
    <w:rsid w:val="00877D38"/>
    <w:rsid w:val="00890BD4"/>
    <w:rsid w:val="00892340"/>
    <w:rsid w:val="00895CEF"/>
    <w:rsid w:val="0089684E"/>
    <w:rsid w:val="00896980"/>
    <w:rsid w:val="008B42E1"/>
    <w:rsid w:val="008C00BB"/>
    <w:rsid w:val="008C0AE7"/>
    <w:rsid w:val="008C4486"/>
    <w:rsid w:val="008D1BCE"/>
    <w:rsid w:val="008D6715"/>
    <w:rsid w:val="008D7AEC"/>
    <w:rsid w:val="008E6B35"/>
    <w:rsid w:val="008F4902"/>
    <w:rsid w:val="008F5206"/>
    <w:rsid w:val="00902F8B"/>
    <w:rsid w:val="00915B6D"/>
    <w:rsid w:val="00925E78"/>
    <w:rsid w:val="00940EAE"/>
    <w:rsid w:val="00941F2B"/>
    <w:rsid w:val="00955D28"/>
    <w:rsid w:val="0096074B"/>
    <w:rsid w:val="009670AF"/>
    <w:rsid w:val="009715D2"/>
    <w:rsid w:val="00982B61"/>
    <w:rsid w:val="00996406"/>
    <w:rsid w:val="009A4677"/>
    <w:rsid w:val="009A48D7"/>
    <w:rsid w:val="009A5A7D"/>
    <w:rsid w:val="009A5AB9"/>
    <w:rsid w:val="009B2041"/>
    <w:rsid w:val="009B248C"/>
    <w:rsid w:val="009C1284"/>
    <w:rsid w:val="009C6390"/>
    <w:rsid w:val="009C6F4A"/>
    <w:rsid w:val="009E372E"/>
    <w:rsid w:val="009F0EE0"/>
    <w:rsid w:val="009F5966"/>
    <w:rsid w:val="00A236FD"/>
    <w:rsid w:val="00A25443"/>
    <w:rsid w:val="00A441FE"/>
    <w:rsid w:val="00A5177C"/>
    <w:rsid w:val="00A55A93"/>
    <w:rsid w:val="00A74021"/>
    <w:rsid w:val="00AC0C5A"/>
    <w:rsid w:val="00AC151B"/>
    <w:rsid w:val="00AD55EE"/>
    <w:rsid w:val="00AD63C9"/>
    <w:rsid w:val="00AD6AEE"/>
    <w:rsid w:val="00AE518D"/>
    <w:rsid w:val="00AF6BCF"/>
    <w:rsid w:val="00B13474"/>
    <w:rsid w:val="00B32B92"/>
    <w:rsid w:val="00B3725A"/>
    <w:rsid w:val="00B47C7F"/>
    <w:rsid w:val="00B503BF"/>
    <w:rsid w:val="00B51AF0"/>
    <w:rsid w:val="00B81920"/>
    <w:rsid w:val="00B84612"/>
    <w:rsid w:val="00B9134B"/>
    <w:rsid w:val="00B920C9"/>
    <w:rsid w:val="00B9613E"/>
    <w:rsid w:val="00BB53ED"/>
    <w:rsid w:val="00BB7BDC"/>
    <w:rsid w:val="00BD4595"/>
    <w:rsid w:val="00BE35F9"/>
    <w:rsid w:val="00BE5E98"/>
    <w:rsid w:val="00C04E98"/>
    <w:rsid w:val="00C07F9A"/>
    <w:rsid w:val="00C16F02"/>
    <w:rsid w:val="00C1743F"/>
    <w:rsid w:val="00C335C5"/>
    <w:rsid w:val="00C3441B"/>
    <w:rsid w:val="00C43A3B"/>
    <w:rsid w:val="00C446C8"/>
    <w:rsid w:val="00C45099"/>
    <w:rsid w:val="00C61225"/>
    <w:rsid w:val="00C62C24"/>
    <w:rsid w:val="00C86E74"/>
    <w:rsid w:val="00C93C09"/>
    <w:rsid w:val="00CB487F"/>
    <w:rsid w:val="00CC1A7F"/>
    <w:rsid w:val="00CC2285"/>
    <w:rsid w:val="00CD1B30"/>
    <w:rsid w:val="00CD4F99"/>
    <w:rsid w:val="00CE21F8"/>
    <w:rsid w:val="00CF0033"/>
    <w:rsid w:val="00D063AE"/>
    <w:rsid w:val="00D1119A"/>
    <w:rsid w:val="00D168D3"/>
    <w:rsid w:val="00D413FD"/>
    <w:rsid w:val="00D50773"/>
    <w:rsid w:val="00D512C0"/>
    <w:rsid w:val="00D54ABB"/>
    <w:rsid w:val="00D66D30"/>
    <w:rsid w:val="00D9265B"/>
    <w:rsid w:val="00D93874"/>
    <w:rsid w:val="00D96541"/>
    <w:rsid w:val="00DA34B1"/>
    <w:rsid w:val="00DB1068"/>
    <w:rsid w:val="00DB2647"/>
    <w:rsid w:val="00DC1567"/>
    <w:rsid w:val="00DC1A7F"/>
    <w:rsid w:val="00DC6086"/>
    <w:rsid w:val="00DD6F03"/>
    <w:rsid w:val="00DE23DE"/>
    <w:rsid w:val="00E300E6"/>
    <w:rsid w:val="00E3222B"/>
    <w:rsid w:val="00E3483E"/>
    <w:rsid w:val="00E50679"/>
    <w:rsid w:val="00E72202"/>
    <w:rsid w:val="00E80B39"/>
    <w:rsid w:val="00E838B4"/>
    <w:rsid w:val="00E87992"/>
    <w:rsid w:val="00E95524"/>
    <w:rsid w:val="00E95861"/>
    <w:rsid w:val="00EA0E63"/>
    <w:rsid w:val="00EB0D10"/>
    <w:rsid w:val="00EB2FCC"/>
    <w:rsid w:val="00ED32CD"/>
    <w:rsid w:val="00ED5E63"/>
    <w:rsid w:val="00EE49DD"/>
    <w:rsid w:val="00EE714D"/>
    <w:rsid w:val="00EF04B2"/>
    <w:rsid w:val="00F0260A"/>
    <w:rsid w:val="00F217AA"/>
    <w:rsid w:val="00F37F8F"/>
    <w:rsid w:val="00F54890"/>
    <w:rsid w:val="00F61B3C"/>
    <w:rsid w:val="00F70A9E"/>
    <w:rsid w:val="00F93B81"/>
    <w:rsid w:val="00FA3684"/>
    <w:rsid w:val="00FA5A24"/>
    <w:rsid w:val="00FC1A02"/>
    <w:rsid w:val="00FC4FCF"/>
    <w:rsid w:val="00FC5893"/>
    <w:rsid w:val="00FD26B4"/>
    <w:rsid w:val="00FE7EE0"/>
    <w:rsid w:val="00FF4CB4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2903E6-F045-4DB1-923C-76C4A0F9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C6F4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rsid w:val="00F54890"/>
    <w:pPr>
      <w:spacing w:before="120" w:after="120"/>
      <w:jc w:val="both"/>
    </w:pPr>
    <w:rPr>
      <w:rFonts w:ascii="Arial Narrow" w:hAnsi="Arial Narrow"/>
      <w:lang w:val="en-US"/>
    </w:rPr>
  </w:style>
  <w:style w:type="paragraph" w:styleId="lfej">
    <w:name w:val="header"/>
    <w:basedOn w:val="Norml"/>
    <w:rsid w:val="008C0AE7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C0AE7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C1A02"/>
  </w:style>
  <w:style w:type="table" w:styleId="Rcsostblzat">
    <w:name w:val="Table Grid"/>
    <w:basedOn w:val="Normltblzat"/>
    <w:rsid w:val="008E6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025B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3A690B"/>
    <w:pPr>
      <w:ind w:left="720"/>
      <w:contextualSpacing/>
    </w:pPr>
  </w:style>
  <w:style w:type="paragraph" w:styleId="Szvegtrzsbehzssal">
    <w:name w:val="Body Text Indent"/>
    <w:basedOn w:val="Norml"/>
    <w:link w:val="SzvegtrzsbehzssalChar"/>
    <w:rsid w:val="00205AB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205AB5"/>
    <w:rPr>
      <w:sz w:val="24"/>
      <w:szCs w:val="24"/>
    </w:rPr>
  </w:style>
  <w:style w:type="paragraph" w:styleId="NormlWeb">
    <w:name w:val="Normal (Web)"/>
    <w:basedOn w:val="Norml"/>
    <w:uiPriority w:val="99"/>
    <w:rsid w:val="00895CEF"/>
    <w:pPr>
      <w:spacing w:before="100" w:beforeAutospacing="1" w:after="100" w:afterAutospacing="1"/>
    </w:pPr>
    <w:rPr>
      <w:rFonts w:eastAsia="Arial Unicode MS"/>
      <w:color w:val="000000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7CDDE-923E-4AC4-ABCB-1D6EDF6C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2391</Words>
  <Characters>16503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 számú bejelentés a Képviselő-testület ülésén</vt:lpstr>
    </vt:vector>
  </TitlesOfParts>
  <Company>y</Company>
  <LinksUpToDate>false</LinksUpToDate>
  <CharactersWithSpaces>18857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 számú bejelentés a Képviselő-testület ülésén</dc:title>
  <dc:creator>x</dc:creator>
  <cp:lastModifiedBy>dr. Kovács Edina</cp:lastModifiedBy>
  <cp:revision>2</cp:revision>
  <cp:lastPrinted>2010-04-13T16:23:00Z</cp:lastPrinted>
  <dcterms:created xsi:type="dcterms:W3CDTF">2017-04-13T09:10:00Z</dcterms:created>
  <dcterms:modified xsi:type="dcterms:W3CDTF">2017-04-13T09:10:00Z</dcterms:modified>
</cp:coreProperties>
</file>